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E" w:rsidRPr="00B7431E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31E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sz w:val="24"/>
          <w:szCs w:val="24"/>
        </w:rPr>
        <w:t>2</w:t>
      </w:r>
      <w:r w:rsidR="0082264E">
        <w:rPr>
          <w:rFonts w:ascii="Times New Roman" w:hAnsi="Times New Roman" w:cs="Times New Roman"/>
          <w:sz w:val="24"/>
          <w:szCs w:val="24"/>
        </w:rPr>
        <w:t>4.08</w:t>
      </w:r>
      <w:bookmarkStart w:id="0" w:name="_GoBack"/>
      <w:bookmarkEnd w:id="0"/>
      <w:r w:rsidRPr="00B7431E">
        <w:rPr>
          <w:rFonts w:ascii="Times New Roman" w:hAnsi="Times New Roman" w:cs="Times New Roman"/>
          <w:sz w:val="24"/>
          <w:szCs w:val="24"/>
        </w:rPr>
        <w:t>.2017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Nõmme, Jüri Kiik, Mari Sepp, Peeter Pokkinen, Raim Sarv, Valdek Kilk, Olavi Kasemaa, Iraida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Tšubenko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Saar</w:t>
      </w:r>
    </w:p>
    <w:p w:rsidR="00F7701C" w:rsidRPr="00F7701C" w:rsidRDefault="00F7701C" w:rsidP="00F7701C">
      <w:pPr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Päevakord:</w:t>
      </w:r>
    </w:p>
    <w:p w:rsidR="00F7701C" w:rsidRPr="00F7701C" w:rsidRDefault="00F7701C" w:rsidP="00F7701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MTÜ Virumaa Rannakalurite Ühingu 2017 aasta teise taotlusvooru  välja kuulutamine ajavahemikul 25. kuni 29. septembrini 2017. aastal.</w:t>
      </w:r>
    </w:p>
    <w:p w:rsidR="00F7701C" w:rsidRPr="00F7701C" w:rsidRDefault="00F7701C" w:rsidP="00F770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701C">
        <w:rPr>
          <w:rFonts w:ascii="Times New Roman" w:hAnsi="Times New Roman" w:cs="Times New Roman"/>
          <w:b/>
          <w:bCs/>
          <w:sz w:val="24"/>
          <w:szCs w:val="24"/>
        </w:rPr>
        <w:t>Projektitoetuse taotlusi võetakse vastu järgmistes tegevussuundades:</w:t>
      </w:r>
    </w:p>
    <w:p w:rsidR="00F7701C" w:rsidRPr="00F7701C" w:rsidRDefault="00F7701C" w:rsidP="00F7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1. Kalapüügi- või vesiviljelustoodete väärindamine või turustamine. Toetuste maht 383 117 €</w:t>
      </w:r>
    </w:p>
    <w:p w:rsidR="00F7701C" w:rsidRPr="00F7701C" w:rsidRDefault="00F7701C" w:rsidP="00F7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2. Majandustegevuse mitmekesistamine. Toetuste maht 207 008 €</w:t>
      </w:r>
    </w:p>
    <w:p w:rsidR="00F7701C" w:rsidRPr="00F7701C" w:rsidRDefault="00F7701C" w:rsidP="00F7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3. Kalasadamate uuendamine. Toetuste maht 246 147 €</w:t>
      </w:r>
    </w:p>
    <w:p w:rsidR="00F7701C" w:rsidRPr="00F7701C" w:rsidRDefault="00F7701C" w:rsidP="00F7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4. Koelmualade loomine või taastamine. Toetuste maht 30 032,02 €</w:t>
      </w:r>
    </w:p>
    <w:p w:rsidR="00F7701C" w:rsidRPr="00F7701C" w:rsidRDefault="00F7701C" w:rsidP="00F7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5. Sotsiaalse heaolu ja kultuuripärandi edendamine. Toetuste maht  52 035,30 €</w:t>
      </w:r>
    </w:p>
    <w:p w:rsidR="00F7701C" w:rsidRPr="00F7701C" w:rsidRDefault="00F7701C" w:rsidP="00F7701C">
      <w:pPr>
        <w:rPr>
          <w:rFonts w:ascii="Times New Roman" w:hAnsi="Times New Roman" w:cs="Times New Roman"/>
          <w:sz w:val="24"/>
          <w:szCs w:val="24"/>
        </w:rPr>
      </w:pPr>
    </w:p>
    <w:p w:rsidR="00F7701C" w:rsidRPr="00F7701C" w:rsidRDefault="00F7701C" w:rsidP="00F7701C">
      <w:pPr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>Projektitoetuse taotlusi võetakse vastu 25. – 29. septembril 2017.a tööpäeviti kella 9.00 kuni 17.00 -</w:t>
      </w:r>
      <w:proofErr w:type="spellStart"/>
      <w:r w:rsidRPr="00F7701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F7701C">
        <w:rPr>
          <w:rFonts w:ascii="Times New Roman" w:hAnsi="Times New Roman" w:cs="Times New Roman"/>
          <w:sz w:val="24"/>
          <w:szCs w:val="24"/>
        </w:rPr>
        <w:t xml:space="preserve"> VRKÜ kontoris Võsul, Sadama 2 </w:t>
      </w:r>
    </w:p>
    <w:p w:rsidR="00F7701C" w:rsidRPr="00F7701C" w:rsidRDefault="00F7701C" w:rsidP="00F7701C">
      <w:pPr>
        <w:rPr>
          <w:rFonts w:ascii="Times New Roman" w:hAnsi="Times New Roman" w:cs="Times New Roman"/>
          <w:sz w:val="24"/>
          <w:szCs w:val="24"/>
        </w:rPr>
      </w:pPr>
      <w:r w:rsidRPr="00F7701C">
        <w:rPr>
          <w:rFonts w:ascii="Times New Roman" w:hAnsi="Times New Roman" w:cs="Times New Roman"/>
          <w:sz w:val="24"/>
          <w:szCs w:val="24"/>
        </w:rPr>
        <w:t xml:space="preserve">Taotluse sisseandmiseks ja konsultatsiooniks eelnevalt registreeruda telefonil 53303930 või meiliaadressil </w:t>
      </w:r>
      <w:hyperlink r:id="rId8" w:history="1">
        <w:r w:rsidRPr="00F7701C">
          <w:rPr>
            <w:rStyle w:val="Hperlink"/>
            <w:rFonts w:ascii="Times New Roman" w:hAnsi="Times New Roman" w:cs="Times New Roman"/>
            <w:sz w:val="24"/>
            <w:szCs w:val="24"/>
          </w:rPr>
          <w:t>info@vrky.ee</w:t>
        </w:r>
      </w:hyperlink>
    </w:p>
    <w:p w:rsidR="00F7701C" w:rsidRPr="00F7701C" w:rsidRDefault="00F7701C" w:rsidP="00F770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701C">
        <w:rPr>
          <w:rFonts w:ascii="Times New Roman" w:hAnsi="Times New Roman" w:cs="Times New Roman"/>
          <w:sz w:val="24"/>
          <w:szCs w:val="24"/>
        </w:rPr>
        <w:t xml:space="preserve">Digitaalselt allkirjastatud taotlus tuleb saata e-posti aadressile </w:t>
      </w:r>
      <w:hyperlink r:id="rId9" w:history="1">
        <w:r w:rsidRPr="00F7701C">
          <w:rPr>
            <w:rStyle w:val="Hperlink"/>
            <w:rFonts w:ascii="Times New Roman" w:hAnsi="Times New Roman" w:cs="Times New Roman"/>
            <w:sz w:val="24"/>
            <w:szCs w:val="24"/>
          </w:rPr>
          <w:t>info@vrky.ee</w:t>
        </w:r>
      </w:hyperlink>
      <w:r w:rsidRPr="00F7701C">
        <w:rPr>
          <w:rFonts w:ascii="Times New Roman" w:hAnsi="Times New Roman" w:cs="Times New Roman"/>
          <w:sz w:val="24"/>
          <w:szCs w:val="24"/>
        </w:rPr>
        <w:t xml:space="preserve">. Samuti saab projektitoetuse taotlusi esitada ka paberkandjal.  Taotlusvormid leiab ühingu koduleheküljelt </w:t>
      </w:r>
      <w:hyperlink r:id="rId10" w:history="1">
        <w:r w:rsidRPr="00F7701C">
          <w:rPr>
            <w:rStyle w:val="Hperlink"/>
            <w:rFonts w:ascii="Times New Roman" w:hAnsi="Times New Roman" w:cs="Times New Roman"/>
            <w:sz w:val="24"/>
            <w:szCs w:val="24"/>
          </w:rPr>
          <w:t>http://www.vrky.ee/abiks-taotlejale</w:t>
        </w:r>
      </w:hyperlink>
      <w:r w:rsidRPr="00F7701C">
        <w:rPr>
          <w:rFonts w:ascii="Times New Roman" w:hAnsi="Times New Roman" w:cs="Times New Roman"/>
          <w:sz w:val="24"/>
          <w:szCs w:val="24"/>
        </w:rPr>
        <w:t xml:space="preserve"> või PRIA koduleheküljelt </w:t>
      </w:r>
      <w:hyperlink r:id="rId11" w:history="1">
        <w:r w:rsidRPr="00F7701C">
          <w:rPr>
            <w:rStyle w:val="Hperlink"/>
            <w:rFonts w:ascii="Times New Roman" w:hAnsi="Times New Roman" w:cs="Times New Roman"/>
            <w:sz w:val="24"/>
            <w:szCs w:val="24"/>
          </w:rPr>
          <w:t>http://www.pria.ee/et/toetused/valdkond/kalandus/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701C">
        <w:rPr>
          <w:rFonts w:ascii="Times New Roman" w:hAnsi="Times New Roman" w:cs="Times New Roman"/>
          <w:b/>
          <w:bCs/>
          <w:sz w:val="24"/>
          <w:szCs w:val="24"/>
        </w:rPr>
        <w:t>Taotlusi võetakse vastu  29. septembri  kella 17.00-ni 2017. a.</w:t>
      </w:r>
    </w:p>
    <w:p w:rsidR="00B7431E" w:rsidRPr="00B7431E" w:rsidRDefault="00B7431E" w:rsidP="00F7701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Hääletustulemus</w:t>
      </w:r>
      <w:proofErr w:type="spellEnd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31E" w:rsidRPr="00B7431E" w:rsidRDefault="00B7431E" w:rsidP="00F770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9</w:t>
      </w:r>
    </w:p>
    <w:p w:rsidR="00B7431E" w:rsidRPr="00B7431E" w:rsidRDefault="00B7431E" w:rsidP="00F770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B7431E" w:rsidRPr="00B7431E" w:rsidRDefault="00B7431E" w:rsidP="00F770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Erapooletuid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B7431E" w:rsidRPr="00B7431E" w:rsidRDefault="00B7431E" w:rsidP="00F770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7431E" w:rsidRPr="00B7431E" w:rsidRDefault="00B7431E" w:rsidP="00F770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Lisa 1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Juhatuse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liikmete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kirjalikud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seisukohad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vastuvõtmisel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5083" w:rsidRPr="00B7431E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B7431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3A" w:rsidRDefault="0005693A" w:rsidP="00B7431E">
      <w:pPr>
        <w:spacing w:after="0" w:line="240" w:lineRule="auto"/>
      </w:pPr>
      <w:r>
        <w:separator/>
      </w:r>
    </w:p>
  </w:endnote>
  <w:endnote w:type="continuationSeparator" w:id="0">
    <w:p w:rsidR="0005693A" w:rsidRDefault="0005693A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3A" w:rsidRDefault="0005693A" w:rsidP="00B7431E">
      <w:pPr>
        <w:spacing w:after="0" w:line="240" w:lineRule="auto"/>
      </w:pPr>
      <w:r>
        <w:separator/>
      </w:r>
    </w:p>
  </w:footnote>
  <w:footnote w:type="continuationSeparator" w:id="0">
    <w:p w:rsidR="0005693A" w:rsidRDefault="0005693A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B7431E">
    <w:pPr>
      <w:pStyle w:val="Pis"/>
    </w:pPr>
    <w:r>
      <w:rPr>
        <w:noProof/>
        <w:lang w:eastAsia="et-EE"/>
      </w:rPr>
      <w:drawing>
        <wp:inline distT="0" distB="0" distL="0" distR="0" wp14:anchorId="29D0A809" wp14:editId="44CB2F32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93172"/>
    <w:multiLevelType w:val="hybridMultilevel"/>
    <w:tmpl w:val="297AB0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05693A"/>
    <w:rsid w:val="00420B32"/>
    <w:rsid w:val="00453EC5"/>
    <w:rsid w:val="0082264E"/>
    <w:rsid w:val="00B55083"/>
    <w:rsid w:val="00B7431E"/>
    <w:rsid w:val="00F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F77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F77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rky.e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ia.ee/et/toetused/valdkond/kaland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rky.ee/abiks-taotleja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rky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2017-09-05T19:43:00Z</dcterms:created>
  <dcterms:modified xsi:type="dcterms:W3CDTF">2017-09-05T19:43:00Z</dcterms:modified>
</cp:coreProperties>
</file>