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EA14D8" w14:textId="77777777" w:rsidR="00B7431E" w:rsidRPr="00110F3B" w:rsidRDefault="00B7431E" w:rsidP="002B78B8">
      <w:pPr>
        <w:rPr>
          <w:b/>
          <w:bCs/>
          <w:lang w:val="et-EE"/>
        </w:rPr>
      </w:pPr>
      <w:r w:rsidRPr="00110F3B">
        <w:rPr>
          <w:b/>
          <w:bCs/>
          <w:lang w:val="et-EE"/>
        </w:rPr>
        <w:t>Virumaa Rannakalurite Ühing MTÜ</w:t>
      </w:r>
    </w:p>
    <w:p w14:paraId="632E81DA" w14:textId="238FB20E" w:rsidR="00B7431E" w:rsidRPr="00110F3B" w:rsidRDefault="00104D06" w:rsidP="002B78B8">
      <w:pPr>
        <w:rPr>
          <w:lang w:val="et-EE"/>
        </w:rPr>
      </w:pPr>
      <w:r w:rsidRPr="00110F3B">
        <w:rPr>
          <w:b/>
          <w:lang w:val="et-EE"/>
        </w:rPr>
        <w:t>Üld</w:t>
      </w:r>
      <w:r w:rsidR="00B7431E" w:rsidRPr="00110F3B">
        <w:rPr>
          <w:b/>
          <w:lang w:val="et-EE"/>
        </w:rPr>
        <w:t>koosoleku PROTOKOLL</w:t>
      </w:r>
      <w:r w:rsidR="00B7431E" w:rsidRPr="00110F3B">
        <w:rPr>
          <w:b/>
          <w:lang w:val="et-EE"/>
        </w:rPr>
        <w:tab/>
      </w:r>
      <w:r w:rsidR="00B7431E" w:rsidRPr="00110F3B">
        <w:rPr>
          <w:b/>
          <w:lang w:val="et-EE"/>
        </w:rPr>
        <w:tab/>
      </w:r>
      <w:r w:rsidR="00B7431E" w:rsidRPr="00110F3B">
        <w:rPr>
          <w:b/>
          <w:lang w:val="et-EE"/>
        </w:rPr>
        <w:tab/>
      </w:r>
      <w:r w:rsidR="00B7431E" w:rsidRPr="00110F3B">
        <w:rPr>
          <w:b/>
          <w:lang w:val="et-EE"/>
        </w:rPr>
        <w:tab/>
      </w:r>
      <w:r w:rsidR="00B7431E" w:rsidRPr="00110F3B">
        <w:rPr>
          <w:b/>
          <w:lang w:val="et-EE"/>
        </w:rPr>
        <w:tab/>
      </w:r>
      <w:r w:rsidR="00D360F3" w:rsidRPr="00110F3B">
        <w:rPr>
          <w:b/>
          <w:lang w:val="et-EE"/>
        </w:rPr>
        <w:tab/>
        <w:t xml:space="preserve">      </w:t>
      </w:r>
      <w:r w:rsidR="00647CF4" w:rsidRPr="00110F3B">
        <w:rPr>
          <w:b/>
          <w:lang w:val="et-EE"/>
        </w:rPr>
        <w:t xml:space="preserve">    </w:t>
      </w:r>
      <w:r w:rsidR="00D360F3" w:rsidRPr="00110F3B">
        <w:rPr>
          <w:b/>
          <w:lang w:val="et-EE"/>
        </w:rPr>
        <w:t xml:space="preserve"> </w:t>
      </w:r>
      <w:r w:rsidR="00801433" w:rsidRPr="00110F3B">
        <w:rPr>
          <w:lang w:val="et-EE"/>
        </w:rPr>
        <w:t>15</w:t>
      </w:r>
      <w:r w:rsidR="00D360F3" w:rsidRPr="00110F3B">
        <w:rPr>
          <w:lang w:val="et-EE"/>
        </w:rPr>
        <w:t>.</w:t>
      </w:r>
      <w:r w:rsidR="00801433" w:rsidRPr="00110F3B">
        <w:rPr>
          <w:lang w:val="et-EE"/>
        </w:rPr>
        <w:t>12</w:t>
      </w:r>
      <w:r w:rsidR="00D360F3" w:rsidRPr="00110F3B">
        <w:rPr>
          <w:lang w:val="et-EE"/>
        </w:rPr>
        <w:t>.2021</w:t>
      </w:r>
      <w:r w:rsidR="0021483E" w:rsidRPr="00110F3B">
        <w:rPr>
          <w:lang w:val="et-EE"/>
        </w:rPr>
        <w:t>.a</w:t>
      </w:r>
    </w:p>
    <w:p w14:paraId="0A386ACE" w14:textId="7EFA7782" w:rsidR="0021483E" w:rsidRPr="00110F3B" w:rsidRDefault="0021483E" w:rsidP="002B78B8">
      <w:pPr>
        <w:rPr>
          <w:rFonts w:eastAsia="MS Mincho"/>
          <w:lang w:val="et-EE" w:eastAsia="ja-JP"/>
        </w:rPr>
      </w:pPr>
      <w:r w:rsidRPr="00110F3B">
        <w:rPr>
          <w:rFonts w:eastAsia="MS Mincho"/>
          <w:b/>
          <w:lang w:val="et-EE" w:eastAsia="ja-JP"/>
        </w:rPr>
        <w:t>Toimumiskoht:</w:t>
      </w:r>
      <w:r w:rsidR="00D360F3" w:rsidRPr="00110F3B">
        <w:rPr>
          <w:rFonts w:eastAsia="MS Mincho"/>
          <w:lang w:val="et-EE" w:eastAsia="ja-JP"/>
        </w:rPr>
        <w:t xml:space="preserve"> </w:t>
      </w:r>
      <w:r w:rsidR="00801433" w:rsidRPr="00110F3B">
        <w:rPr>
          <w:rFonts w:eastAsia="MS Mincho"/>
          <w:lang w:val="et-EE" w:eastAsia="ja-JP"/>
        </w:rPr>
        <w:t>Vihula mõis</w:t>
      </w:r>
      <w:r w:rsidR="00D360F3" w:rsidRPr="00110F3B">
        <w:rPr>
          <w:rFonts w:eastAsia="MS Mincho"/>
          <w:lang w:val="et-EE" w:eastAsia="ja-JP"/>
        </w:rPr>
        <w:t>,</w:t>
      </w:r>
      <w:r w:rsidRPr="00110F3B">
        <w:rPr>
          <w:rFonts w:eastAsia="MS Mincho"/>
          <w:lang w:val="et-EE" w:eastAsia="ja-JP"/>
        </w:rPr>
        <w:t xml:space="preserve"> </w:t>
      </w:r>
      <w:r w:rsidR="00801433" w:rsidRPr="00110F3B">
        <w:rPr>
          <w:rFonts w:eastAsia="MS Mincho"/>
          <w:lang w:val="et-EE" w:eastAsia="ja-JP"/>
        </w:rPr>
        <w:t xml:space="preserve">Vihula küla, </w:t>
      </w:r>
      <w:r w:rsidRPr="00110F3B">
        <w:rPr>
          <w:rFonts w:eastAsia="MS Mincho"/>
          <w:lang w:val="et-EE" w:eastAsia="ja-JP"/>
        </w:rPr>
        <w:t>Lääne-Virumaa</w:t>
      </w:r>
    </w:p>
    <w:p w14:paraId="345F9026" w14:textId="2CEAF481" w:rsidR="0021483E" w:rsidRPr="00110F3B" w:rsidRDefault="00D360F3" w:rsidP="002B78B8">
      <w:pPr>
        <w:rPr>
          <w:rFonts w:eastAsia="MS Mincho"/>
          <w:lang w:val="et-EE" w:eastAsia="ja-JP"/>
        </w:rPr>
      </w:pPr>
      <w:r w:rsidRPr="00110F3B">
        <w:rPr>
          <w:rFonts w:eastAsia="MS Mincho"/>
          <w:lang w:val="et-EE" w:eastAsia="ja-JP"/>
        </w:rPr>
        <w:t>Koosolek algas kell 1</w:t>
      </w:r>
      <w:r w:rsidR="00801433" w:rsidRPr="00110F3B">
        <w:rPr>
          <w:rFonts w:eastAsia="MS Mincho"/>
          <w:lang w:val="et-EE" w:eastAsia="ja-JP"/>
        </w:rPr>
        <w:t>6</w:t>
      </w:r>
      <w:r w:rsidR="0021483E" w:rsidRPr="00110F3B">
        <w:rPr>
          <w:rFonts w:eastAsia="MS Mincho"/>
          <w:lang w:val="et-EE" w:eastAsia="ja-JP"/>
        </w:rPr>
        <w:t>.00</w:t>
      </w:r>
    </w:p>
    <w:p w14:paraId="5129D580" w14:textId="0044D7DB" w:rsidR="0021483E" w:rsidRPr="00110F3B" w:rsidRDefault="0021483E" w:rsidP="002B78B8">
      <w:pPr>
        <w:rPr>
          <w:rFonts w:eastAsia="MS Mincho"/>
          <w:lang w:val="et-EE" w:eastAsia="ja-JP"/>
        </w:rPr>
      </w:pPr>
      <w:r w:rsidRPr="00110F3B">
        <w:rPr>
          <w:rFonts w:eastAsia="MS Mincho"/>
          <w:lang w:val="et-EE" w:eastAsia="ja-JP"/>
        </w:rPr>
        <w:t xml:space="preserve">Koosolek lõppes kell </w:t>
      </w:r>
      <w:r w:rsidR="00D360F3" w:rsidRPr="00110F3B">
        <w:rPr>
          <w:rFonts w:eastAsia="MS Mincho"/>
          <w:lang w:val="et-EE" w:eastAsia="ja-JP"/>
        </w:rPr>
        <w:t>1</w:t>
      </w:r>
      <w:r w:rsidR="00801433" w:rsidRPr="00110F3B">
        <w:rPr>
          <w:rFonts w:eastAsia="MS Mincho"/>
          <w:lang w:val="et-EE" w:eastAsia="ja-JP"/>
        </w:rPr>
        <w:t>8</w:t>
      </w:r>
      <w:r w:rsidRPr="00110F3B">
        <w:rPr>
          <w:rFonts w:eastAsia="MS Mincho"/>
          <w:lang w:val="et-EE" w:eastAsia="ja-JP"/>
        </w:rPr>
        <w:t>.00</w:t>
      </w:r>
    </w:p>
    <w:p w14:paraId="5A7B0725" w14:textId="1AD35670" w:rsidR="0021483E" w:rsidRPr="00110F3B" w:rsidRDefault="0021483E" w:rsidP="003C7305">
      <w:pPr>
        <w:jc w:val="both"/>
        <w:rPr>
          <w:rFonts w:eastAsia="MS Mincho"/>
          <w:lang w:val="et-EE" w:eastAsia="ja-JP"/>
        </w:rPr>
      </w:pPr>
    </w:p>
    <w:p w14:paraId="38A7C687" w14:textId="77777777" w:rsidR="00104D06" w:rsidRPr="00110F3B" w:rsidRDefault="00104D06" w:rsidP="003C7305">
      <w:pPr>
        <w:jc w:val="both"/>
        <w:rPr>
          <w:lang w:val="et-EE"/>
        </w:rPr>
      </w:pPr>
      <w:r w:rsidRPr="00110F3B">
        <w:rPr>
          <w:lang w:val="et-EE"/>
        </w:rPr>
        <w:t>Üldkoosolekul (edaspidi koosolekul) osalesid:</w:t>
      </w:r>
    </w:p>
    <w:p w14:paraId="1777F998" w14:textId="7CAFEAD9" w:rsidR="00104D06" w:rsidRPr="00110F3B" w:rsidRDefault="00104D06" w:rsidP="003C7305">
      <w:pPr>
        <w:jc w:val="both"/>
        <w:rPr>
          <w:lang w:val="et-EE"/>
        </w:rPr>
      </w:pPr>
      <w:r w:rsidRPr="00110F3B">
        <w:rPr>
          <w:lang w:val="et-EE"/>
        </w:rPr>
        <w:t>MTÜ Virumaa Rannaka</w:t>
      </w:r>
      <w:r w:rsidR="00647CF4" w:rsidRPr="00110F3B">
        <w:rPr>
          <w:lang w:val="et-EE"/>
        </w:rPr>
        <w:t xml:space="preserve">lurite Ühingu (edaspidi VRKÜ) 82-st  liikmest  </w:t>
      </w:r>
      <w:r w:rsidR="00801433" w:rsidRPr="00110F3B">
        <w:rPr>
          <w:lang w:val="et-EE"/>
        </w:rPr>
        <w:t>42</w:t>
      </w:r>
      <w:r w:rsidRPr="00110F3B">
        <w:rPr>
          <w:lang w:val="et-EE"/>
        </w:rPr>
        <w:t xml:space="preserve"> liiget sh liikmete volitatud esindajad (allkirjastatud osalenud liikmete  nimekiri protokolli lisana). Seega oli lii</w:t>
      </w:r>
      <w:r w:rsidR="00647CF4" w:rsidRPr="00110F3B">
        <w:rPr>
          <w:lang w:val="et-EE"/>
        </w:rPr>
        <w:t xml:space="preserve">kmete osalus üldkoosolekul </w:t>
      </w:r>
      <w:r w:rsidR="00801433" w:rsidRPr="00110F3B">
        <w:rPr>
          <w:lang w:val="et-EE"/>
        </w:rPr>
        <w:t>51,21</w:t>
      </w:r>
      <w:r w:rsidRPr="00110F3B">
        <w:rPr>
          <w:lang w:val="et-EE"/>
        </w:rPr>
        <w:t xml:space="preserve"> % ja üldkoosolek otsustusvõimeline.</w:t>
      </w:r>
    </w:p>
    <w:p w14:paraId="70AEF9CF" w14:textId="54E95352" w:rsidR="00104D06" w:rsidRPr="00110F3B" w:rsidRDefault="00104D06" w:rsidP="003C7305">
      <w:pPr>
        <w:jc w:val="both"/>
        <w:rPr>
          <w:lang w:val="et-EE"/>
        </w:rPr>
      </w:pPr>
      <w:r w:rsidRPr="00110F3B">
        <w:rPr>
          <w:lang w:val="et-EE"/>
        </w:rPr>
        <w:t>Koosol</w:t>
      </w:r>
      <w:r w:rsidR="002B78B8" w:rsidRPr="00110F3B">
        <w:rPr>
          <w:lang w:val="et-EE"/>
        </w:rPr>
        <w:t>ekul osales:</w:t>
      </w:r>
      <w:r w:rsidRPr="00110F3B">
        <w:rPr>
          <w:lang w:val="et-EE"/>
        </w:rPr>
        <w:t xml:space="preserve"> Reili Soppe</w:t>
      </w:r>
    </w:p>
    <w:p w14:paraId="03B25FE2" w14:textId="77777777" w:rsidR="00104D06" w:rsidRPr="00110F3B" w:rsidRDefault="00104D06" w:rsidP="003C7305">
      <w:pPr>
        <w:jc w:val="both"/>
        <w:rPr>
          <w:lang w:val="et-EE"/>
        </w:rPr>
      </w:pPr>
      <w:r w:rsidRPr="00110F3B">
        <w:rPr>
          <w:lang w:val="et-EE"/>
        </w:rPr>
        <w:t>(Lisa 1 – osalejate nimekirjad)</w:t>
      </w:r>
    </w:p>
    <w:p w14:paraId="6D1500F2" w14:textId="77777777" w:rsidR="00104D06" w:rsidRPr="00110F3B" w:rsidRDefault="00104D06" w:rsidP="003C7305">
      <w:pPr>
        <w:jc w:val="both"/>
        <w:rPr>
          <w:color w:val="FF0000"/>
          <w:lang w:val="et-EE"/>
        </w:rPr>
      </w:pPr>
    </w:p>
    <w:p w14:paraId="59D22552" w14:textId="77777777" w:rsidR="00104D06" w:rsidRPr="00110F3B" w:rsidRDefault="00104D06" w:rsidP="003C7305">
      <w:pPr>
        <w:jc w:val="both"/>
        <w:rPr>
          <w:lang w:val="et-EE"/>
        </w:rPr>
      </w:pPr>
      <w:r w:rsidRPr="00110F3B">
        <w:rPr>
          <w:lang w:val="et-EE"/>
        </w:rPr>
        <w:t>Valiti häältelugemiskomisjon</w:t>
      </w:r>
    </w:p>
    <w:p w14:paraId="6DEE99B9" w14:textId="77788645" w:rsidR="00104D06" w:rsidRPr="00110F3B" w:rsidRDefault="00647CF4" w:rsidP="003C7305">
      <w:pPr>
        <w:jc w:val="both"/>
        <w:rPr>
          <w:lang w:val="et-EE"/>
        </w:rPr>
      </w:pPr>
      <w:r w:rsidRPr="00110F3B">
        <w:rPr>
          <w:lang w:val="et-EE"/>
        </w:rPr>
        <w:t xml:space="preserve">Ettepanek: U. </w:t>
      </w:r>
      <w:proofErr w:type="spellStart"/>
      <w:r w:rsidRPr="00110F3B">
        <w:rPr>
          <w:lang w:val="et-EE"/>
        </w:rPr>
        <w:t>Osila</w:t>
      </w:r>
      <w:proofErr w:type="spellEnd"/>
      <w:r w:rsidRPr="00110F3B">
        <w:rPr>
          <w:lang w:val="et-EE"/>
        </w:rPr>
        <w:t xml:space="preserve"> </w:t>
      </w:r>
      <w:r w:rsidR="00104D06" w:rsidRPr="00110F3B">
        <w:rPr>
          <w:lang w:val="et-EE"/>
        </w:rPr>
        <w:t>ja A.</w:t>
      </w:r>
      <w:r w:rsidR="003C7305" w:rsidRPr="00110F3B">
        <w:rPr>
          <w:lang w:val="et-EE"/>
        </w:rPr>
        <w:t xml:space="preserve"> </w:t>
      </w:r>
      <w:r w:rsidR="00104D06" w:rsidRPr="00110F3B">
        <w:rPr>
          <w:lang w:val="et-EE"/>
        </w:rPr>
        <w:t>Vilu</w:t>
      </w:r>
    </w:p>
    <w:p w14:paraId="758C2D5D" w14:textId="77777777" w:rsidR="00104D06" w:rsidRPr="00110F3B" w:rsidRDefault="00104D06" w:rsidP="003C7305">
      <w:pPr>
        <w:jc w:val="both"/>
        <w:rPr>
          <w:lang w:val="et-EE"/>
        </w:rPr>
      </w:pPr>
      <w:r w:rsidRPr="00110F3B">
        <w:rPr>
          <w:lang w:val="et-EE"/>
        </w:rPr>
        <w:t>Hääletati: ühehäälselt nõus</w:t>
      </w:r>
    </w:p>
    <w:p w14:paraId="1DB53D00" w14:textId="77777777" w:rsidR="00104D06" w:rsidRPr="00110F3B" w:rsidRDefault="00104D06" w:rsidP="003C7305">
      <w:pPr>
        <w:jc w:val="both"/>
        <w:rPr>
          <w:lang w:val="et-EE"/>
        </w:rPr>
      </w:pPr>
    </w:p>
    <w:p w14:paraId="4CF1F859" w14:textId="77777777" w:rsidR="00104D06" w:rsidRPr="00110F3B" w:rsidRDefault="00104D06" w:rsidP="003C7305">
      <w:pPr>
        <w:jc w:val="both"/>
        <w:rPr>
          <w:lang w:val="et-EE"/>
        </w:rPr>
      </w:pPr>
      <w:r w:rsidRPr="00110F3B">
        <w:rPr>
          <w:lang w:val="et-EE"/>
        </w:rPr>
        <w:t>Valiti protokollija</w:t>
      </w:r>
    </w:p>
    <w:p w14:paraId="79D155E1" w14:textId="77777777" w:rsidR="00104D06" w:rsidRPr="00110F3B" w:rsidRDefault="00104D06" w:rsidP="003C7305">
      <w:pPr>
        <w:jc w:val="both"/>
        <w:rPr>
          <w:lang w:val="et-EE"/>
        </w:rPr>
      </w:pPr>
      <w:r w:rsidRPr="00110F3B">
        <w:rPr>
          <w:lang w:val="et-EE"/>
        </w:rPr>
        <w:t>Ettepanek: Reili Soppe</w:t>
      </w:r>
    </w:p>
    <w:p w14:paraId="6ED899FD" w14:textId="77777777" w:rsidR="00104D06" w:rsidRPr="00110F3B" w:rsidRDefault="00104D06" w:rsidP="003C7305">
      <w:pPr>
        <w:jc w:val="both"/>
        <w:rPr>
          <w:lang w:val="et-EE"/>
        </w:rPr>
      </w:pPr>
      <w:r w:rsidRPr="00110F3B">
        <w:rPr>
          <w:lang w:val="et-EE"/>
        </w:rPr>
        <w:t>Hääletati: ühehäälselt nõus</w:t>
      </w:r>
    </w:p>
    <w:p w14:paraId="0698657E" w14:textId="77777777" w:rsidR="00104D06" w:rsidRPr="00110F3B" w:rsidRDefault="00104D06" w:rsidP="003C7305">
      <w:pPr>
        <w:jc w:val="both"/>
        <w:rPr>
          <w:lang w:val="et-EE"/>
        </w:rPr>
      </w:pPr>
      <w:r w:rsidRPr="00110F3B">
        <w:rPr>
          <w:lang w:val="et-EE"/>
        </w:rPr>
        <w:t>Valiti koosoleku juhataja</w:t>
      </w:r>
    </w:p>
    <w:p w14:paraId="1F7A3984" w14:textId="77777777" w:rsidR="00104D06" w:rsidRPr="00110F3B" w:rsidRDefault="00104D06" w:rsidP="003C7305">
      <w:pPr>
        <w:jc w:val="both"/>
        <w:rPr>
          <w:lang w:val="et-EE"/>
        </w:rPr>
      </w:pPr>
      <w:r w:rsidRPr="00110F3B">
        <w:rPr>
          <w:lang w:val="et-EE"/>
        </w:rPr>
        <w:t>Ettepanek: Mari Sepp</w:t>
      </w:r>
    </w:p>
    <w:p w14:paraId="2EFD2CE9" w14:textId="77777777" w:rsidR="00104D06" w:rsidRPr="00110F3B" w:rsidRDefault="00104D06" w:rsidP="003C7305">
      <w:pPr>
        <w:jc w:val="both"/>
        <w:rPr>
          <w:lang w:val="et-EE"/>
        </w:rPr>
      </w:pPr>
      <w:r w:rsidRPr="00110F3B">
        <w:rPr>
          <w:lang w:val="et-EE"/>
        </w:rPr>
        <w:t>Hääletati: ühehäälselt nõus</w:t>
      </w:r>
    </w:p>
    <w:p w14:paraId="41B0A3B6" w14:textId="77777777" w:rsidR="00104D06" w:rsidRPr="00110F3B" w:rsidRDefault="00104D06" w:rsidP="003C7305">
      <w:pPr>
        <w:jc w:val="both"/>
        <w:rPr>
          <w:lang w:val="et-EE"/>
        </w:rPr>
      </w:pPr>
    </w:p>
    <w:p w14:paraId="30855862" w14:textId="77777777" w:rsidR="00104D06" w:rsidRPr="00110F3B" w:rsidRDefault="00104D06" w:rsidP="003C7305">
      <w:pPr>
        <w:jc w:val="both"/>
        <w:rPr>
          <w:lang w:val="et-EE"/>
        </w:rPr>
      </w:pPr>
      <w:r w:rsidRPr="00110F3B">
        <w:rPr>
          <w:lang w:val="et-EE"/>
        </w:rPr>
        <w:t>Koosoleku juhataja, protokollija ja häältelugemiskomisjon kinnitati ühehäälselt.</w:t>
      </w:r>
    </w:p>
    <w:p w14:paraId="069C6439" w14:textId="77777777" w:rsidR="00104D06" w:rsidRPr="00110F3B" w:rsidRDefault="00104D06" w:rsidP="003C7305">
      <w:pPr>
        <w:jc w:val="both"/>
        <w:rPr>
          <w:lang w:val="et-EE"/>
        </w:rPr>
      </w:pPr>
    </w:p>
    <w:p w14:paraId="4772FEB1" w14:textId="77777777" w:rsidR="004F1943" w:rsidRPr="00110F3B" w:rsidRDefault="004F1943" w:rsidP="003C7305">
      <w:pPr>
        <w:jc w:val="both"/>
        <w:rPr>
          <w:b/>
          <w:lang w:val="et-EE"/>
        </w:rPr>
      </w:pPr>
      <w:r w:rsidRPr="00110F3B">
        <w:rPr>
          <w:b/>
          <w:lang w:val="et-EE"/>
        </w:rPr>
        <w:t>Päevakord:</w:t>
      </w:r>
    </w:p>
    <w:p w14:paraId="299615BE" w14:textId="77777777" w:rsidR="003C7305" w:rsidRPr="00110F3B" w:rsidRDefault="003C7305" w:rsidP="008D429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33481435" w14:textId="3B27DC52" w:rsidR="0035671E" w:rsidRPr="0035671E" w:rsidRDefault="0035671E" w:rsidP="00110F3B">
      <w:pPr>
        <w:pStyle w:val="ListParagraph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 w:rsidRPr="00110F3B">
        <w:rPr>
          <w:rFonts w:ascii="Times New Roman" w:hAnsi="Times New Roman" w:cs="Times New Roman"/>
          <w:sz w:val="24"/>
          <w:szCs w:val="24"/>
        </w:rPr>
        <w:t xml:space="preserve">1. </w:t>
      </w:r>
      <w:r w:rsidRPr="0035671E">
        <w:rPr>
          <w:rFonts w:ascii="Times New Roman" w:hAnsi="Times New Roman" w:cs="Times New Roman"/>
          <w:sz w:val="24"/>
          <w:szCs w:val="24"/>
        </w:rPr>
        <w:t>VRKÜ strateegia ja rakenduskava 2015-2022 muudatuste tutvustamine ja kinnitamine</w:t>
      </w:r>
      <w:r w:rsidR="00110F3B" w:rsidRPr="00110F3B">
        <w:rPr>
          <w:rFonts w:ascii="Times New Roman" w:hAnsi="Times New Roman" w:cs="Times New Roman"/>
          <w:sz w:val="24"/>
          <w:szCs w:val="24"/>
        </w:rPr>
        <w:t>.</w:t>
      </w:r>
    </w:p>
    <w:p w14:paraId="6F3BF34B" w14:textId="033C1926" w:rsidR="0035671E" w:rsidRPr="0035671E" w:rsidRDefault="0035671E" w:rsidP="00110F3B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35671E">
        <w:rPr>
          <w:rFonts w:ascii="Times New Roman" w:hAnsi="Times New Roman" w:cs="Times New Roman"/>
          <w:sz w:val="24"/>
          <w:szCs w:val="24"/>
        </w:rPr>
        <w:t>2.  Revisjonikomisjoni valimine</w:t>
      </w:r>
      <w:r w:rsidR="00110F3B" w:rsidRPr="00110F3B">
        <w:rPr>
          <w:rFonts w:ascii="Times New Roman" w:hAnsi="Times New Roman" w:cs="Times New Roman"/>
          <w:sz w:val="24"/>
          <w:szCs w:val="24"/>
        </w:rPr>
        <w:t>.</w:t>
      </w:r>
    </w:p>
    <w:p w14:paraId="10E0822D" w14:textId="339D74BD" w:rsidR="00104D06" w:rsidRPr="00110F3B" w:rsidRDefault="0035671E" w:rsidP="00110F3B">
      <w:pPr>
        <w:pStyle w:val="ListParagraph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 w:rsidRPr="0035671E">
        <w:rPr>
          <w:rFonts w:ascii="Times New Roman" w:hAnsi="Times New Roman" w:cs="Times New Roman"/>
          <w:sz w:val="24"/>
          <w:szCs w:val="24"/>
        </w:rPr>
        <w:t>3.  Informatiivsed küsimused</w:t>
      </w:r>
      <w:r w:rsidR="00110F3B" w:rsidRPr="00110F3B">
        <w:rPr>
          <w:rFonts w:ascii="Times New Roman" w:hAnsi="Times New Roman" w:cs="Times New Roman"/>
          <w:sz w:val="24"/>
          <w:szCs w:val="24"/>
        </w:rPr>
        <w:t>.</w:t>
      </w:r>
    </w:p>
    <w:p w14:paraId="0815D502" w14:textId="38095C51" w:rsidR="00104D06" w:rsidRPr="00110F3B" w:rsidRDefault="00104D06" w:rsidP="003C7305">
      <w:pPr>
        <w:pStyle w:val="ListParagraph"/>
        <w:tabs>
          <w:tab w:val="left" w:pos="3784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110F3B">
        <w:rPr>
          <w:rFonts w:ascii="Times New Roman" w:hAnsi="Times New Roman" w:cs="Times New Roman"/>
          <w:b/>
          <w:sz w:val="24"/>
          <w:szCs w:val="24"/>
        </w:rPr>
        <w:tab/>
      </w:r>
    </w:p>
    <w:p w14:paraId="245CFC8B" w14:textId="08C680F8" w:rsidR="0035671E" w:rsidRPr="00110F3B" w:rsidRDefault="0035671E" w:rsidP="0035671E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35671E">
        <w:rPr>
          <w:rFonts w:ascii="Times New Roman" w:hAnsi="Times New Roman" w:cs="Times New Roman"/>
          <w:b/>
          <w:bCs/>
          <w:sz w:val="24"/>
          <w:szCs w:val="24"/>
        </w:rPr>
        <w:t>VRKÜ strateegia ja rakenduskava 2015-2022 muudatuste tutvustamine ja kinnitamine</w:t>
      </w:r>
      <w:r w:rsidR="00EC5B45" w:rsidRPr="00110F3B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2F9062BA" w14:textId="0C69F2CD" w:rsidR="00EC5B45" w:rsidRPr="00EC5B45" w:rsidRDefault="00D120CD" w:rsidP="00787EC7">
      <w:pPr>
        <w:ind w:left="360"/>
        <w:rPr>
          <w:lang w:val="et-EE"/>
        </w:rPr>
      </w:pPr>
      <w:r>
        <w:rPr>
          <w:lang w:val="et-EE"/>
        </w:rPr>
        <w:t xml:space="preserve">1.1. </w:t>
      </w:r>
      <w:r w:rsidR="00EC5B45" w:rsidRPr="00110F3B">
        <w:rPr>
          <w:lang w:val="et-EE"/>
        </w:rPr>
        <w:t xml:space="preserve">Seoses lisarahastuse saamisega, milleks oli </w:t>
      </w:r>
      <w:r w:rsidR="00EC5B45" w:rsidRPr="00EC5B45">
        <w:rPr>
          <w:lang w:val="et-EE"/>
        </w:rPr>
        <w:t>120 046, 95 eurot</w:t>
      </w:r>
      <w:r w:rsidR="00EC5B45" w:rsidRPr="00110F3B">
        <w:rPr>
          <w:lang w:val="et-EE"/>
        </w:rPr>
        <w:t xml:space="preserve">, tuleb muuta </w:t>
      </w:r>
      <w:r w:rsidR="001A2BE7" w:rsidRPr="00110F3B">
        <w:rPr>
          <w:lang w:val="et-EE"/>
        </w:rPr>
        <w:t>VRKÜ strateegias ja rakenduskavas tegevussuundade vahelist protsentuaalset jaotust.</w:t>
      </w:r>
    </w:p>
    <w:p w14:paraId="51283669" w14:textId="21A23DDB" w:rsidR="00EC5B45" w:rsidRPr="00110F3B" w:rsidRDefault="001A2BE7" w:rsidP="00787EC7">
      <w:pPr>
        <w:ind w:left="360"/>
        <w:rPr>
          <w:lang w:val="et-EE"/>
        </w:rPr>
      </w:pPr>
      <w:r w:rsidRPr="00110F3B">
        <w:rPr>
          <w:lang w:val="et-EE"/>
        </w:rPr>
        <w:t>Lisaks eelmise taotlusperioodi j</w:t>
      </w:r>
      <w:r w:rsidR="00EC5B45" w:rsidRPr="00EC5B45">
        <w:rPr>
          <w:lang w:val="et-EE"/>
        </w:rPr>
        <w:t>ääk: 24 397,96</w:t>
      </w:r>
      <w:r w:rsidRPr="00110F3B">
        <w:rPr>
          <w:lang w:val="et-EE"/>
        </w:rPr>
        <w:t xml:space="preserve"> eurot ning katkestatud projekti tagastus summas 290 088 eurot. </w:t>
      </w:r>
      <w:r w:rsidR="0099786D" w:rsidRPr="00110F3B">
        <w:rPr>
          <w:lang w:val="et-EE"/>
        </w:rPr>
        <w:t>Jagada jäägid</w:t>
      </w:r>
      <w:r w:rsidR="00815A06" w:rsidRPr="00110F3B">
        <w:rPr>
          <w:lang w:val="et-EE"/>
        </w:rPr>
        <w:t xml:space="preserve">, </w:t>
      </w:r>
      <w:proofErr w:type="spellStart"/>
      <w:r w:rsidR="00815A06" w:rsidRPr="00110F3B">
        <w:rPr>
          <w:lang w:val="et-EE"/>
        </w:rPr>
        <w:t>odavenemised</w:t>
      </w:r>
      <w:proofErr w:type="spellEnd"/>
      <w:r w:rsidR="0099786D" w:rsidRPr="00110F3B">
        <w:rPr>
          <w:lang w:val="et-EE"/>
        </w:rPr>
        <w:t xml:space="preserve"> ja lisarahastus järgnevalt:</w:t>
      </w:r>
    </w:p>
    <w:p w14:paraId="01F7EB91" w14:textId="1597F97E" w:rsidR="001A2BE7" w:rsidRPr="001A2BE7" w:rsidRDefault="001A2BE7" w:rsidP="00787EC7">
      <w:pPr>
        <w:ind w:firstLine="360"/>
        <w:rPr>
          <w:lang w:val="et-EE"/>
        </w:rPr>
      </w:pPr>
      <w:r w:rsidRPr="001A2BE7">
        <w:rPr>
          <w:lang w:val="et-EE"/>
        </w:rPr>
        <w:t xml:space="preserve">I-tegevussuund (töötlemine)  - </w:t>
      </w:r>
      <w:r w:rsidR="0099786D" w:rsidRPr="00110F3B">
        <w:rPr>
          <w:lang w:val="et-EE"/>
        </w:rPr>
        <w:t>31% - (</w:t>
      </w:r>
      <w:r w:rsidRPr="001A2BE7">
        <w:rPr>
          <w:lang w:val="et-EE"/>
        </w:rPr>
        <w:t>133 179, 122 eurot</w:t>
      </w:r>
      <w:r w:rsidR="0099786D" w:rsidRPr="00110F3B">
        <w:rPr>
          <w:lang w:val="et-EE"/>
        </w:rPr>
        <w:t>);</w:t>
      </w:r>
    </w:p>
    <w:p w14:paraId="1F14DD30" w14:textId="178F5FFD" w:rsidR="001A2BE7" w:rsidRPr="001A2BE7" w:rsidRDefault="001A2BE7" w:rsidP="00787EC7">
      <w:pPr>
        <w:ind w:left="360"/>
        <w:rPr>
          <w:lang w:val="et-EE"/>
        </w:rPr>
      </w:pPr>
      <w:r w:rsidRPr="001A2BE7">
        <w:rPr>
          <w:lang w:val="et-EE"/>
        </w:rPr>
        <w:t xml:space="preserve">III- tegevussuunale (sadamad) – </w:t>
      </w:r>
      <w:r w:rsidR="0099786D" w:rsidRPr="00110F3B">
        <w:rPr>
          <w:lang w:val="et-EE"/>
        </w:rPr>
        <w:t>12% (</w:t>
      </w:r>
      <w:r w:rsidRPr="001A2BE7">
        <w:rPr>
          <w:lang w:val="et-EE"/>
        </w:rPr>
        <w:t>54 021, 13 eurot</w:t>
      </w:r>
      <w:r w:rsidR="0099786D" w:rsidRPr="00110F3B">
        <w:rPr>
          <w:lang w:val="et-EE"/>
        </w:rPr>
        <w:t>)</w:t>
      </w:r>
      <w:r w:rsidRPr="001A2BE7">
        <w:rPr>
          <w:lang w:val="et-EE"/>
        </w:rPr>
        <w:t xml:space="preserve"> ning lisada võimalusel kõik odavnemised ja jäägid selliselt, et  III-tegevussuuna eelarve moodustab 45% kogu </w:t>
      </w:r>
      <w:r w:rsidRPr="001A2BE7">
        <w:rPr>
          <w:lang w:val="et-EE"/>
        </w:rPr>
        <w:lastRenderedPageBreak/>
        <w:t>projektitoetuse eelarvest ning ülejääk jaguneb tegevussuundade vahel kirja pandud protsentidega</w:t>
      </w:r>
      <w:r w:rsidR="0099786D" w:rsidRPr="00110F3B">
        <w:rPr>
          <w:lang w:val="et-EE"/>
        </w:rPr>
        <w:t>;</w:t>
      </w:r>
    </w:p>
    <w:p w14:paraId="7E76472A" w14:textId="72622CD3" w:rsidR="001A2BE7" w:rsidRPr="001A2BE7" w:rsidRDefault="001A2BE7" w:rsidP="00787EC7">
      <w:pPr>
        <w:ind w:firstLine="360"/>
        <w:rPr>
          <w:lang w:val="et-EE"/>
        </w:rPr>
      </w:pPr>
      <w:r w:rsidRPr="001A2BE7">
        <w:rPr>
          <w:lang w:val="et-EE"/>
        </w:rPr>
        <w:t xml:space="preserve">II-tegevussuund (mitmekesistamine) – </w:t>
      </w:r>
      <w:r w:rsidR="0099786D" w:rsidRPr="00110F3B">
        <w:rPr>
          <w:lang w:val="et-EE"/>
        </w:rPr>
        <w:t>48% (</w:t>
      </w:r>
      <w:r w:rsidRPr="001A2BE7">
        <w:rPr>
          <w:lang w:val="et-EE"/>
        </w:rPr>
        <w:t>209 281, 48 eurot</w:t>
      </w:r>
      <w:r w:rsidR="0099786D" w:rsidRPr="00110F3B">
        <w:rPr>
          <w:lang w:val="et-EE"/>
        </w:rPr>
        <w:t>);</w:t>
      </w:r>
    </w:p>
    <w:p w14:paraId="1A95071A" w14:textId="5860F27D" w:rsidR="001A2BE7" w:rsidRPr="00110F3B" w:rsidRDefault="001A2BE7" w:rsidP="00787EC7">
      <w:pPr>
        <w:ind w:firstLine="360"/>
        <w:rPr>
          <w:lang w:val="et-EE"/>
        </w:rPr>
      </w:pPr>
      <w:r w:rsidRPr="001A2BE7">
        <w:rPr>
          <w:lang w:val="et-EE"/>
        </w:rPr>
        <w:t xml:space="preserve">V-tegevussuund (sotsiaalne heaolu) – </w:t>
      </w:r>
      <w:r w:rsidR="0099786D" w:rsidRPr="00110F3B">
        <w:rPr>
          <w:lang w:val="et-EE"/>
        </w:rPr>
        <w:t>9% (</w:t>
      </w:r>
      <w:r w:rsidRPr="001A2BE7">
        <w:rPr>
          <w:lang w:val="et-EE"/>
        </w:rPr>
        <w:t>38 051, 18 eur</w:t>
      </w:r>
      <w:r w:rsidR="0099786D" w:rsidRPr="00110F3B">
        <w:rPr>
          <w:lang w:val="et-EE"/>
        </w:rPr>
        <w:t>ot).</w:t>
      </w:r>
    </w:p>
    <w:p w14:paraId="7ABEFA42" w14:textId="77777777" w:rsidR="00815A06" w:rsidRPr="00787EC7" w:rsidRDefault="00815A06" w:rsidP="00787EC7">
      <w:pPr>
        <w:numPr>
          <w:ilvl w:val="0"/>
          <w:numId w:val="35"/>
        </w:numPr>
        <w:rPr>
          <w:lang w:val="et-EE"/>
        </w:rPr>
      </w:pPr>
    </w:p>
    <w:p w14:paraId="623E3933" w14:textId="44D3CCF0" w:rsidR="001A2BE7" w:rsidRPr="001A2BE7" w:rsidRDefault="00D120CD" w:rsidP="00787EC7">
      <w:pPr>
        <w:rPr>
          <w:lang w:val="et-EE"/>
        </w:rPr>
      </w:pPr>
      <w:r>
        <w:rPr>
          <w:lang w:val="et-EE"/>
        </w:rPr>
        <w:t xml:space="preserve">1.2. </w:t>
      </w:r>
      <w:r w:rsidR="001A2BE7" w:rsidRPr="001A2BE7">
        <w:rPr>
          <w:lang w:val="et-EE"/>
        </w:rPr>
        <w:t xml:space="preserve">III-tegevussuuna puhul on enamus strateegias olevad sadamad </w:t>
      </w:r>
      <w:r w:rsidR="00A6589D">
        <w:rPr>
          <w:lang w:val="et-EE"/>
        </w:rPr>
        <w:t xml:space="preserve">rahastuse saanud ning </w:t>
      </w:r>
      <w:r w:rsidR="001A2BE7" w:rsidRPr="001A2BE7">
        <w:rPr>
          <w:lang w:val="et-EE"/>
        </w:rPr>
        <w:t xml:space="preserve">oma eesmärgid täitnud. </w:t>
      </w:r>
      <w:proofErr w:type="spellStart"/>
      <w:r w:rsidR="001A2BE7" w:rsidRPr="001A2BE7">
        <w:rPr>
          <w:lang w:val="et-EE"/>
        </w:rPr>
        <w:t>Karepa</w:t>
      </w:r>
      <w:proofErr w:type="spellEnd"/>
      <w:r w:rsidR="001A2BE7" w:rsidRPr="001A2BE7">
        <w:rPr>
          <w:lang w:val="et-EE"/>
        </w:rPr>
        <w:t xml:space="preserve"> vajab veel  täiendavat rahastust.</w:t>
      </w:r>
      <w:r w:rsidR="00A6589D">
        <w:rPr>
          <w:lang w:val="et-EE"/>
        </w:rPr>
        <w:t xml:space="preserve"> Jätta strateegiast välja </w:t>
      </w:r>
      <w:proofErr w:type="spellStart"/>
      <w:r w:rsidR="00A6589D">
        <w:rPr>
          <w:lang w:val="et-EE"/>
        </w:rPr>
        <w:t>Vergi</w:t>
      </w:r>
      <w:proofErr w:type="spellEnd"/>
      <w:r w:rsidR="00A6589D">
        <w:rPr>
          <w:lang w:val="et-EE"/>
        </w:rPr>
        <w:t xml:space="preserve"> sadam, kuna pole veel strateegias olevaid tegevusi alustanud ning III tegevussuuna eelarve pole sadamate mõistes märkimisväärne ning sellega ei täidaks </w:t>
      </w:r>
      <w:proofErr w:type="spellStart"/>
      <w:r w:rsidR="00A6589D">
        <w:rPr>
          <w:lang w:val="et-EE"/>
        </w:rPr>
        <w:t>Vergi</w:t>
      </w:r>
      <w:proofErr w:type="spellEnd"/>
      <w:r w:rsidR="00A6589D">
        <w:rPr>
          <w:lang w:val="et-EE"/>
        </w:rPr>
        <w:t xml:space="preserve"> sadam strateegiasse märgitud eesmärke.</w:t>
      </w:r>
    </w:p>
    <w:p w14:paraId="222A5826" w14:textId="77777777" w:rsidR="00EC5B45" w:rsidRPr="00EC5B45" w:rsidRDefault="00EC5B45" w:rsidP="00EC5B45">
      <w:pPr>
        <w:numPr>
          <w:ilvl w:val="0"/>
          <w:numId w:val="35"/>
        </w:numPr>
        <w:rPr>
          <w:lang w:val="et-EE"/>
        </w:rPr>
      </w:pPr>
    </w:p>
    <w:p w14:paraId="3BF7CA66" w14:textId="087275A7" w:rsidR="00787EC7" w:rsidRPr="00110F3B" w:rsidRDefault="0035671E" w:rsidP="00787EC7">
      <w:pPr>
        <w:rPr>
          <w:lang w:val="et-EE"/>
        </w:rPr>
      </w:pPr>
      <w:r w:rsidRPr="00110F3B">
        <w:rPr>
          <w:lang w:val="et-EE"/>
        </w:rPr>
        <w:t xml:space="preserve">Ettepanek: kinnitada VRKÜ </w:t>
      </w:r>
      <w:r w:rsidRPr="0035671E">
        <w:rPr>
          <w:lang w:val="et-EE"/>
        </w:rPr>
        <w:t>strateegia ja rakenduskava 2015-2022 muudatus</w:t>
      </w:r>
      <w:r w:rsidRPr="00110F3B">
        <w:rPr>
          <w:lang w:val="et-EE"/>
        </w:rPr>
        <w:t>ed</w:t>
      </w:r>
      <w:r w:rsidR="009D20CE">
        <w:rPr>
          <w:lang w:val="et-EE"/>
        </w:rPr>
        <w:t>, mis on kirjeldatud päevakorrapunktide 1.1. ja 1.2. juures</w:t>
      </w:r>
      <w:r w:rsidR="00787EC7">
        <w:rPr>
          <w:lang w:val="et-EE"/>
        </w:rPr>
        <w:t xml:space="preserve"> ning lisada muudatused VRKÜ rakenduskava juurde lisana.</w:t>
      </w:r>
    </w:p>
    <w:p w14:paraId="67750B48" w14:textId="2C1C8D23" w:rsidR="0035671E" w:rsidRPr="00110F3B" w:rsidRDefault="0035671E" w:rsidP="0035671E">
      <w:pPr>
        <w:rPr>
          <w:lang w:val="et-EE"/>
        </w:rPr>
      </w:pPr>
    </w:p>
    <w:p w14:paraId="61A8FD23" w14:textId="3C0E0063" w:rsidR="009C30ED" w:rsidRPr="00110F3B" w:rsidRDefault="009C30ED" w:rsidP="00B360E8">
      <w:pPr>
        <w:rPr>
          <w:lang w:val="et-EE"/>
        </w:rPr>
      </w:pPr>
      <w:r w:rsidRPr="00110F3B">
        <w:rPr>
          <w:lang w:val="et-EE"/>
        </w:rPr>
        <w:t xml:space="preserve">Hääletati: </w:t>
      </w:r>
      <w:r w:rsidR="0035671E" w:rsidRPr="00110F3B">
        <w:rPr>
          <w:lang w:val="et-EE"/>
        </w:rPr>
        <w:t>42</w:t>
      </w:r>
      <w:r w:rsidRPr="00110F3B">
        <w:rPr>
          <w:lang w:val="et-EE"/>
        </w:rPr>
        <w:t xml:space="preserve"> poolt, 0 vastu, 0 erapooletut</w:t>
      </w:r>
    </w:p>
    <w:p w14:paraId="43ABEBA9" w14:textId="77777777" w:rsidR="009C30ED" w:rsidRPr="00110F3B" w:rsidRDefault="009C30ED" w:rsidP="009C30ED">
      <w:pPr>
        <w:jc w:val="both"/>
        <w:rPr>
          <w:lang w:val="et-EE"/>
        </w:rPr>
      </w:pPr>
      <w:r w:rsidRPr="00110F3B">
        <w:rPr>
          <w:b/>
          <w:u w:val="single"/>
          <w:lang w:val="et-EE"/>
        </w:rPr>
        <w:t>Otsustati</w:t>
      </w:r>
      <w:r w:rsidRPr="00110F3B">
        <w:rPr>
          <w:lang w:val="et-EE"/>
        </w:rPr>
        <w:t>:</w:t>
      </w:r>
    </w:p>
    <w:p w14:paraId="50A93843" w14:textId="5EF69A10" w:rsidR="009C30ED" w:rsidRPr="00110F3B" w:rsidRDefault="009C30ED" w:rsidP="009C30ED">
      <w:pPr>
        <w:rPr>
          <w:lang w:val="et-EE"/>
        </w:rPr>
      </w:pPr>
      <w:r w:rsidRPr="00110F3B">
        <w:rPr>
          <w:lang w:val="et-EE"/>
        </w:rPr>
        <w:t>1. kinnitada</w:t>
      </w:r>
      <w:r w:rsidR="0035671E" w:rsidRPr="00110F3B">
        <w:rPr>
          <w:lang w:val="et-EE"/>
        </w:rPr>
        <w:t xml:space="preserve"> </w:t>
      </w:r>
      <w:r w:rsidR="0035671E" w:rsidRPr="0035671E">
        <w:rPr>
          <w:lang w:val="et-EE"/>
        </w:rPr>
        <w:t>VRKÜ strateegia ja rakenduskava 2015-2022 muudatus</w:t>
      </w:r>
      <w:r w:rsidR="0035671E" w:rsidRPr="00110F3B">
        <w:rPr>
          <w:lang w:val="et-EE"/>
        </w:rPr>
        <w:t>ed</w:t>
      </w:r>
      <w:r w:rsidR="009D20CE">
        <w:rPr>
          <w:lang w:val="et-EE"/>
        </w:rPr>
        <w:t>, mis on kirjeldatud päevakorrapunktide 1.1. ja 1.2. juures.</w:t>
      </w:r>
      <w:r w:rsidR="009D20CE" w:rsidRPr="00110F3B">
        <w:rPr>
          <w:lang w:val="et-EE"/>
        </w:rPr>
        <w:t xml:space="preserve"> </w:t>
      </w:r>
      <w:r w:rsidR="00787EC7">
        <w:rPr>
          <w:lang w:val="et-EE"/>
        </w:rPr>
        <w:t>Lisada muudatused VRKÜ rakenduskava juurde lisana.</w:t>
      </w:r>
    </w:p>
    <w:p w14:paraId="0711746B" w14:textId="77777777" w:rsidR="009C30ED" w:rsidRPr="00110F3B" w:rsidRDefault="009C30ED" w:rsidP="00B360E8">
      <w:pPr>
        <w:rPr>
          <w:b/>
          <w:lang w:val="et-EE"/>
        </w:rPr>
      </w:pPr>
    </w:p>
    <w:p w14:paraId="01F6E040" w14:textId="1B8EB248" w:rsidR="0035671E" w:rsidRPr="00787EC7" w:rsidRDefault="0035671E" w:rsidP="00787EC7">
      <w:pPr>
        <w:pStyle w:val="ListParagraph"/>
        <w:numPr>
          <w:ilvl w:val="0"/>
          <w:numId w:val="24"/>
        </w:numPr>
        <w:tabs>
          <w:tab w:val="left" w:pos="3098"/>
        </w:tabs>
        <w:jc w:val="both"/>
        <w:rPr>
          <w:rFonts w:ascii="Times" w:hAnsi="Times"/>
          <w:b/>
          <w:bCs/>
          <w:sz w:val="24"/>
          <w:szCs w:val="24"/>
        </w:rPr>
      </w:pPr>
      <w:r w:rsidRPr="00110F3B">
        <w:rPr>
          <w:rFonts w:ascii="Times" w:hAnsi="Times"/>
          <w:b/>
          <w:bCs/>
          <w:sz w:val="24"/>
          <w:szCs w:val="24"/>
        </w:rPr>
        <w:t>Revisjonikomisjoni valimine</w:t>
      </w:r>
    </w:p>
    <w:p w14:paraId="25C91A50" w14:textId="14676FBB" w:rsidR="002B78B8" w:rsidRPr="00110F3B" w:rsidRDefault="0035671E" w:rsidP="007B6CA9">
      <w:pPr>
        <w:jc w:val="both"/>
        <w:rPr>
          <w:lang w:val="et-EE"/>
        </w:rPr>
      </w:pPr>
      <w:r w:rsidRPr="00110F3B">
        <w:rPr>
          <w:lang w:val="et-EE"/>
        </w:rPr>
        <w:t xml:space="preserve">Revisjonikomisjoni liikmete volitused on aegunud ning seetõttu tuleb valida uus komisjon. </w:t>
      </w:r>
      <w:r w:rsidR="00EC5B45" w:rsidRPr="00110F3B">
        <w:rPr>
          <w:lang w:val="et-EE"/>
        </w:rPr>
        <w:t>Üldkoosolek tegi ettepaneku, revisjonikomisjoni</w:t>
      </w:r>
      <w:r w:rsidR="00D120CD">
        <w:rPr>
          <w:lang w:val="et-EE"/>
        </w:rPr>
        <w:t xml:space="preserve"> liikmeteks järgmised inimesed:</w:t>
      </w:r>
      <w:r w:rsidR="00EC5B45" w:rsidRPr="00110F3B">
        <w:rPr>
          <w:lang w:val="et-EE"/>
        </w:rPr>
        <w:t xml:space="preserve"> Urmas </w:t>
      </w:r>
      <w:proofErr w:type="spellStart"/>
      <w:r w:rsidR="00EC5B45" w:rsidRPr="00110F3B">
        <w:rPr>
          <w:lang w:val="et-EE"/>
        </w:rPr>
        <w:t>Osila</w:t>
      </w:r>
      <w:proofErr w:type="spellEnd"/>
      <w:r w:rsidR="00EC5B45" w:rsidRPr="00110F3B">
        <w:rPr>
          <w:lang w:val="et-EE"/>
        </w:rPr>
        <w:t xml:space="preserve">, Ago Vilu, Iraida </w:t>
      </w:r>
      <w:proofErr w:type="spellStart"/>
      <w:r w:rsidR="00EC5B45" w:rsidRPr="00110F3B">
        <w:rPr>
          <w:lang w:val="et-EE"/>
        </w:rPr>
        <w:t>Tšubenko</w:t>
      </w:r>
      <w:proofErr w:type="spellEnd"/>
      <w:r w:rsidR="00EC5B45" w:rsidRPr="00110F3B">
        <w:rPr>
          <w:lang w:val="et-EE"/>
        </w:rPr>
        <w:t>.</w:t>
      </w:r>
    </w:p>
    <w:p w14:paraId="03BD35E1" w14:textId="77777777" w:rsidR="007B6CA9" w:rsidRPr="00110F3B" w:rsidRDefault="007B6CA9" w:rsidP="003C7305">
      <w:pPr>
        <w:jc w:val="both"/>
        <w:rPr>
          <w:lang w:val="et-EE"/>
        </w:rPr>
      </w:pPr>
    </w:p>
    <w:p w14:paraId="5EABFEA2" w14:textId="31D9C165" w:rsidR="006164DB" w:rsidRDefault="002B78B8" w:rsidP="003C7305">
      <w:pPr>
        <w:jc w:val="both"/>
        <w:rPr>
          <w:lang w:val="et-EE"/>
        </w:rPr>
      </w:pPr>
      <w:r w:rsidRPr="00110F3B">
        <w:rPr>
          <w:lang w:val="et-EE"/>
        </w:rPr>
        <w:t xml:space="preserve">Ettepanek: </w:t>
      </w:r>
      <w:r w:rsidR="009D20CE">
        <w:rPr>
          <w:lang w:val="et-EE"/>
        </w:rPr>
        <w:t>Hääletada kõik nimed ükshaaval läbi.</w:t>
      </w:r>
    </w:p>
    <w:p w14:paraId="09DD13FD" w14:textId="5A13DCCB" w:rsidR="009D20CE" w:rsidRDefault="009D20CE" w:rsidP="003C7305">
      <w:pPr>
        <w:jc w:val="both"/>
        <w:rPr>
          <w:lang w:val="et-EE"/>
        </w:rPr>
      </w:pPr>
      <w:r>
        <w:rPr>
          <w:lang w:val="et-EE"/>
        </w:rPr>
        <w:t xml:space="preserve">Ettepanek: Kes on selle poolt, et revisjonikomisjoni liikmeks saab Iraida </w:t>
      </w:r>
      <w:proofErr w:type="spellStart"/>
      <w:r>
        <w:rPr>
          <w:lang w:val="et-EE"/>
        </w:rPr>
        <w:t>Tšubenko</w:t>
      </w:r>
      <w:proofErr w:type="spellEnd"/>
      <w:r>
        <w:rPr>
          <w:lang w:val="et-EE"/>
        </w:rPr>
        <w:t>?</w:t>
      </w:r>
    </w:p>
    <w:p w14:paraId="6B1788FD" w14:textId="30EA9DF9" w:rsidR="009D20CE" w:rsidRDefault="009D20CE" w:rsidP="003C7305">
      <w:pPr>
        <w:jc w:val="both"/>
        <w:rPr>
          <w:lang w:val="et-EE"/>
        </w:rPr>
      </w:pPr>
      <w:r>
        <w:rPr>
          <w:lang w:val="et-EE"/>
        </w:rPr>
        <w:t>Taandas: R. Sarv (5 häält)</w:t>
      </w:r>
    </w:p>
    <w:p w14:paraId="470A315C" w14:textId="17A87C25" w:rsidR="009D20CE" w:rsidRDefault="009D20CE" w:rsidP="003C7305">
      <w:pPr>
        <w:jc w:val="both"/>
        <w:rPr>
          <w:lang w:val="et-EE"/>
        </w:rPr>
      </w:pPr>
      <w:r>
        <w:rPr>
          <w:lang w:val="et-EE"/>
        </w:rPr>
        <w:t>Hääletati: 37 poolt, 0 vastu, 0 erapooletut</w:t>
      </w:r>
    </w:p>
    <w:p w14:paraId="35AF5436" w14:textId="223E5B02" w:rsidR="009D20CE" w:rsidRDefault="009D20CE" w:rsidP="003C7305">
      <w:pPr>
        <w:jc w:val="both"/>
        <w:rPr>
          <w:lang w:val="et-EE"/>
        </w:rPr>
      </w:pPr>
    </w:p>
    <w:p w14:paraId="0147E645" w14:textId="3C6D2635" w:rsidR="009D20CE" w:rsidRDefault="009D20CE" w:rsidP="009D20CE">
      <w:pPr>
        <w:jc w:val="both"/>
        <w:rPr>
          <w:lang w:val="et-EE"/>
        </w:rPr>
      </w:pPr>
      <w:r>
        <w:rPr>
          <w:lang w:val="et-EE"/>
        </w:rPr>
        <w:t xml:space="preserve">Ettepanek: Kes on selle poolt, et revisjonikomisjoni liikmeks saab Urmas </w:t>
      </w:r>
      <w:proofErr w:type="spellStart"/>
      <w:r>
        <w:rPr>
          <w:lang w:val="et-EE"/>
        </w:rPr>
        <w:t>Osila</w:t>
      </w:r>
      <w:proofErr w:type="spellEnd"/>
      <w:r>
        <w:rPr>
          <w:lang w:val="et-EE"/>
        </w:rPr>
        <w:t>?</w:t>
      </w:r>
    </w:p>
    <w:p w14:paraId="3E598330" w14:textId="68816FE3" w:rsidR="009D20CE" w:rsidRDefault="009D20CE" w:rsidP="009D20CE">
      <w:pPr>
        <w:jc w:val="both"/>
        <w:rPr>
          <w:lang w:val="et-EE"/>
        </w:rPr>
      </w:pPr>
      <w:r>
        <w:rPr>
          <w:lang w:val="et-EE"/>
        </w:rPr>
        <w:t xml:space="preserve">Taandas: U. </w:t>
      </w:r>
      <w:proofErr w:type="spellStart"/>
      <w:r>
        <w:rPr>
          <w:lang w:val="et-EE"/>
        </w:rPr>
        <w:t>Osila</w:t>
      </w:r>
      <w:proofErr w:type="spellEnd"/>
      <w:r>
        <w:rPr>
          <w:lang w:val="et-EE"/>
        </w:rPr>
        <w:t xml:space="preserve"> (3 häält)</w:t>
      </w:r>
    </w:p>
    <w:p w14:paraId="0B0AA308" w14:textId="47AB64A9" w:rsidR="009D20CE" w:rsidRDefault="009D20CE" w:rsidP="009D20CE">
      <w:pPr>
        <w:jc w:val="both"/>
        <w:rPr>
          <w:lang w:val="et-EE"/>
        </w:rPr>
      </w:pPr>
      <w:r>
        <w:rPr>
          <w:lang w:val="et-EE"/>
        </w:rPr>
        <w:t>Hääletati: 39 poolt, 0 vastu, 0 erapooletut</w:t>
      </w:r>
    </w:p>
    <w:p w14:paraId="15417300" w14:textId="0AE5850B" w:rsidR="009D20CE" w:rsidRDefault="009D20CE" w:rsidP="009D20CE">
      <w:pPr>
        <w:jc w:val="both"/>
        <w:rPr>
          <w:lang w:val="et-EE"/>
        </w:rPr>
      </w:pPr>
    </w:p>
    <w:p w14:paraId="4FEE1C93" w14:textId="271482FE" w:rsidR="009D20CE" w:rsidRDefault="009D20CE" w:rsidP="009D20CE">
      <w:pPr>
        <w:jc w:val="both"/>
        <w:rPr>
          <w:lang w:val="et-EE"/>
        </w:rPr>
      </w:pPr>
      <w:r>
        <w:rPr>
          <w:lang w:val="et-EE"/>
        </w:rPr>
        <w:t>Ettepanek: Kes on selle poolt, et revisjonikomisjoni liikmeks saab Ago Vilu?</w:t>
      </w:r>
    </w:p>
    <w:p w14:paraId="7CCB0153" w14:textId="4DE22140" w:rsidR="009D20CE" w:rsidRDefault="009D20CE" w:rsidP="009D20CE">
      <w:pPr>
        <w:jc w:val="both"/>
        <w:rPr>
          <w:lang w:val="et-EE"/>
        </w:rPr>
      </w:pPr>
      <w:r>
        <w:rPr>
          <w:lang w:val="et-EE"/>
        </w:rPr>
        <w:t xml:space="preserve">Taandas: A. Vilu, K. Vilu </w:t>
      </w:r>
    </w:p>
    <w:p w14:paraId="12FEC9C3" w14:textId="233E7D39" w:rsidR="009D20CE" w:rsidRDefault="009D20CE" w:rsidP="009D20CE">
      <w:pPr>
        <w:jc w:val="both"/>
        <w:rPr>
          <w:lang w:val="et-EE"/>
        </w:rPr>
      </w:pPr>
      <w:r>
        <w:rPr>
          <w:lang w:val="et-EE"/>
        </w:rPr>
        <w:t>Hääletati: 40 poolt, 0 vastu, 0 erapooletut</w:t>
      </w:r>
    </w:p>
    <w:p w14:paraId="1079A39A" w14:textId="77777777" w:rsidR="00787EC7" w:rsidRDefault="00787EC7" w:rsidP="003C7305">
      <w:pPr>
        <w:jc w:val="both"/>
        <w:rPr>
          <w:b/>
          <w:u w:val="single"/>
          <w:lang w:val="et-EE"/>
        </w:rPr>
      </w:pPr>
    </w:p>
    <w:p w14:paraId="3CD330F1" w14:textId="39F1E8B8" w:rsidR="006164DB" w:rsidRPr="00110F3B" w:rsidRDefault="006164DB" w:rsidP="003C7305">
      <w:pPr>
        <w:jc w:val="both"/>
        <w:rPr>
          <w:b/>
          <w:u w:val="single"/>
          <w:lang w:val="et-EE"/>
        </w:rPr>
      </w:pPr>
      <w:r w:rsidRPr="00110F3B">
        <w:rPr>
          <w:b/>
          <w:u w:val="single"/>
          <w:lang w:val="et-EE"/>
        </w:rPr>
        <w:t>Otsustati:</w:t>
      </w:r>
    </w:p>
    <w:p w14:paraId="0D097003" w14:textId="4C5A2E9A" w:rsidR="006164DB" w:rsidRDefault="00D120CD" w:rsidP="003C7305">
      <w:pPr>
        <w:jc w:val="both"/>
        <w:rPr>
          <w:lang w:val="et-EE"/>
        </w:rPr>
      </w:pPr>
      <w:r>
        <w:rPr>
          <w:lang w:val="et-EE"/>
        </w:rPr>
        <w:t>2</w:t>
      </w:r>
      <w:r w:rsidR="002B78B8" w:rsidRPr="00110F3B">
        <w:rPr>
          <w:lang w:val="et-EE"/>
        </w:rPr>
        <w:t>.</w:t>
      </w:r>
      <w:r w:rsidR="006164DB" w:rsidRPr="00110F3B">
        <w:rPr>
          <w:lang w:val="et-EE"/>
        </w:rPr>
        <w:t>1.  ki</w:t>
      </w:r>
      <w:r w:rsidR="002B78B8" w:rsidRPr="00110F3B">
        <w:rPr>
          <w:lang w:val="et-EE"/>
        </w:rPr>
        <w:t xml:space="preserve">nnitada </w:t>
      </w:r>
      <w:r>
        <w:rPr>
          <w:lang w:val="et-EE"/>
        </w:rPr>
        <w:t xml:space="preserve">revisjonikomisjoni liikmeteks järgmiseks kolmeks aastaks Urmas </w:t>
      </w:r>
      <w:proofErr w:type="spellStart"/>
      <w:r>
        <w:rPr>
          <w:lang w:val="et-EE"/>
        </w:rPr>
        <w:t>Osila</w:t>
      </w:r>
      <w:proofErr w:type="spellEnd"/>
      <w:r>
        <w:rPr>
          <w:lang w:val="et-EE"/>
        </w:rPr>
        <w:t xml:space="preserve">, Ago Vilu ja Iraida </w:t>
      </w:r>
      <w:proofErr w:type="spellStart"/>
      <w:r>
        <w:rPr>
          <w:lang w:val="et-EE"/>
        </w:rPr>
        <w:t>Tšubenko</w:t>
      </w:r>
      <w:proofErr w:type="spellEnd"/>
      <w:r>
        <w:rPr>
          <w:lang w:val="et-EE"/>
        </w:rPr>
        <w:t>.</w:t>
      </w:r>
    </w:p>
    <w:p w14:paraId="3ABA977F" w14:textId="77777777" w:rsidR="00787EC7" w:rsidRPr="00110F3B" w:rsidRDefault="00787EC7" w:rsidP="003C7305">
      <w:pPr>
        <w:jc w:val="both"/>
        <w:rPr>
          <w:lang w:val="et-EE"/>
        </w:rPr>
      </w:pPr>
    </w:p>
    <w:p w14:paraId="762B35A1" w14:textId="77777777" w:rsidR="003C7305" w:rsidRPr="00110F3B" w:rsidRDefault="003C7305" w:rsidP="003C7305">
      <w:pPr>
        <w:jc w:val="both"/>
        <w:rPr>
          <w:lang w:val="et-EE"/>
        </w:rPr>
      </w:pPr>
    </w:p>
    <w:p w14:paraId="55F3A7C9" w14:textId="6068F7AE" w:rsidR="0035671E" w:rsidRPr="00110F3B" w:rsidRDefault="0035671E" w:rsidP="0035671E">
      <w:pPr>
        <w:pStyle w:val="ListParagraph"/>
        <w:numPr>
          <w:ilvl w:val="0"/>
          <w:numId w:val="24"/>
        </w:numPr>
        <w:rPr>
          <w:rFonts w:ascii="Times" w:hAnsi="Times"/>
          <w:b/>
          <w:bCs/>
          <w:sz w:val="24"/>
          <w:szCs w:val="24"/>
        </w:rPr>
      </w:pPr>
      <w:r w:rsidRPr="00110F3B">
        <w:rPr>
          <w:rFonts w:ascii="Times" w:hAnsi="Times"/>
          <w:b/>
          <w:bCs/>
          <w:sz w:val="24"/>
          <w:szCs w:val="24"/>
        </w:rPr>
        <w:lastRenderedPageBreak/>
        <w:t>Informatiivsed küsimused</w:t>
      </w:r>
    </w:p>
    <w:p w14:paraId="6B528B91" w14:textId="2E6F4B1A" w:rsidR="00236072" w:rsidRPr="00110F3B" w:rsidRDefault="00236072" w:rsidP="00236072">
      <w:pPr>
        <w:rPr>
          <w:lang w:val="et-EE"/>
        </w:rPr>
      </w:pPr>
      <w:r w:rsidRPr="00110F3B">
        <w:rPr>
          <w:lang w:val="et-EE"/>
        </w:rPr>
        <w:t>Räimekvoodist:</w:t>
      </w:r>
    </w:p>
    <w:p w14:paraId="2BE1A4D5" w14:textId="0539912B" w:rsidR="00236072" w:rsidRPr="00110F3B" w:rsidRDefault="00236072" w:rsidP="00236072">
      <w:pPr>
        <w:rPr>
          <w:lang w:val="et-EE"/>
        </w:rPr>
      </w:pPr>
      <w:r w:rsidRPr="00110F3B">
        <w:rPr>
          <w:lang w:val="et-EE"/>
        </w:rPr>
        <w:t>2022. aasta räimepüügikvoot on 984,2 t + kasutamata jäänud 2021 a jääk (hetkel 36,5 t). Kõigile maakondadele on ühiselt kasutada 684,2 tonni, millele lisandub 2021. aastast ülekantav kasutamata kogus, mille täitumisel maakondlik kvoot jaguneb järgmiselt:</w:t>
      </w:r>
    </w:p>
    <w:p w14:paraId="0A7D5BD8" w14:textId="77777777" w:rsidR="00236072" w:rsidRPr="00110F3B" w:rsidRDefault="00236072" w:rsidP="00236072">
      <w:pPr>
        <w:rPr>
          <w:lang w:val="et-EE"/>
        </w:rPr>
      </w:pPr>
      <w:r w:rsidRPr="00110F3B">
        <w:rPr>
          <w:lang w:val="et-EE"/>
        </w:rPr>
        <w:t>10 tonni Lääne-Virumaa</w:t>
      </w:r>
    </w:p>
    <w:p w14:paraId="0639267E" w14:textId="77777777" w:rsidR="00236072" w:rsidRPr="00110F3B" w:rsidRDefault="00236072" w:rsidP="00236072">
      <w:pPr>
        <w:rPr>
          <w:lang w:val="et-EE"/>
        </w:rPr>
      </w:pPr>
      <w:r w:rsidRPr="00110F3B">
        <w:rPr>
          <w:lang w:val="et-EE"/>
        </w:rPr>
        <w:t>125 tonni Ida-Virumaa</w:t>
      </w:r>
    </w:p>
    <w:p w14:paraId="12B60753" w14:textId="306E9B6A" w:rsidR="00236072" w:rsidRPr="00110F3B" w:rsidRDefault="00236072" w:rsidP="00236072">
      <w:pPr>
        <w:tabs>
          <w:tab w:val="left" w:pos="3985"/>
        </w:tabs>
        <w:jc w:val="both"/>
        <w:rPr>
          <w:lang w:val="et-EE"/>
        </w:rPr>
      </w:pPr>
      <w:r w:rsidRPr="00110F3B">
        <w:rPr>
          <w:lang w:val="et-EE"/>
        </w:rPr>
        <w:t>Uuest perioodist:</w:t>
      </w:r>
    </w:p>
    <w:p w14:paraId="6C43B2D2" w14:textId="77777777" w:rsidR="00236072" w:rsidRPr="00110F3B" w:rsidRDefault="00236072" w:rsidP="00236072">
      <w:pPr>
        <w:rPr>
          <w:lang w:val="et-EE"/>
        </w:rPr>
      </w:pPr>
      <w:r w:rsidRPr="00110F3B">
        <w:rPr>
          <w:lang w:val="et-EE"/>
        </w:rPr>
        <w:t xml:space="preserve"> - uuel perioodil hakkab toimima kaks paralleelset dokumenti - strateegia ja kord;</w:t>
      </w:r>
    </w:p>
    <w:p w14:paraId="7C3020EA" w14:textId="77777777" w:rsidR="00236072" w:rsidRPr="00110F3B" w:rsidRDefault="00236072" w:rsidP="00236072">
      <w:pPr>
        <w:rPr>
          <w:lang w:val="et-EE"/>
        </w:rPr>
      </w:pPr>
      <w:r w:rsidRPr="00110F3B">
        <w:rPr>
          <w:lang w:val="et-EE"/>
        </w:rPr>
        <w:t xml:space="preserve"> - strateegia üldkoosolekule kinnitamiseks – sügis 2022</w:t>
      </w:r>
    </w:p>
    <w:p w14:paraId="5D6BB04F" w14:textId="77777777" w:rsidR="00236072" w:rsidRPr="00110F3B" w:rsidRDefault="00236072" w:rsidP="00236072">
      <w:pPr>
        <w:rPr>
          <w:lang w:val="et-EE"/>
        </w:rPr>
      </w:pPr>
      <w:r w:rsidRPr="00110F3B">
        <w:rPr>
          <w:lang w:val="et-EE"/>
        </w:rPr>
        <w:t xml:space="preserve"> - liikmeskonnas jääb kehtima 49% printsiip ja põhikirja nõuete osas muutusi ei plaanita</w:t>
      </w:r>
    </w:p>
    <w:p w14:paraId="0757B7EB" w14:textId="77777777" w:rsidR="00236072" w:rsidRPr="00110F3B" w:rsidRDefault="00236072" w:rsidP="00236072">
      <w:pPr>
        <w:rPr>
          <w:lang w:val="et-EE"/>
        </w:rPr>
      </w:pPr>
      <w:r w:rsidRPr="00110F3B">
        <w:rPr>
          <w:lang w:val="et-EE"/>
        </w:rPr>
        <w:t xml:space="preserve"> Tegevussuunad:</w:t>
      </w:r>
    </w:p>
    <w:p w14:paraId="4B377774" w14:textId="77777777" w:rsidR="00236072" w:rsidRPr="00110F3B" w:rsidRDefault="00236072" w:rsidP="00236072">
      <w:pPr>
        <w:rPr>
          <w:lang w:val="et-EE"/>
        </w:rPr>
      </w:pPr>
      <w:r w:rsidRPr="00110F3B">
        <w:rPr>
          <w:lang w:val="et-EE"/>
        </w:rPr>
        <w:t xml:space="preserve">a)sadamatele lisandub </w:t>
      </w:r>
      <w:proofErr w:type="spellStart"/>
      <w:r w:rsidRPr="00110F3B">
        <w:rPr>
          <w:lang w:val="et-EE"/>
        </w:rPr>
        <w:t>multifunktsionaalsuse</w:t>
      </w:r>
      <w:proofErr w:type="spellEnd"/>
      <w:r w:rsidRPr="00110F3B">
        <w:rPr>
          <w:lang w:val="et-EE"/>
        </w:rPr>
        <w:t xml:space="preserve"> mõiste, </w:t>
      </w:r>
    </w:p>
    <w:p w14:paraId="29EE891D" w14:textId="77777777" w:rsidR="00236072" w:rsidRPr="00110F3B" w:rsidRDefault="00236072" w:rsidP="00236072">
      <w:pPr>
        <w:rPr>
          <w:lang w:val="et-EE"/>
        </w:rPr>
      </w:pPr>
      <w:r w:rsidRPr="00110F3B">
        <w:rPr>
          <w:lang w:val="et-EE"/>
        </w:rPr>
        <w:t xml:space="preserve">b)kudealade taastamise teljes võetakse välja asustamise teema ning suure tõenäosusega lisatakse mingeid keskkonnateemasid (kormoranid ja hülged), </w:t>
      </w:r>
    </w:p>
    <w:p w14:paraId="3F0EED8F" w14:textId="77777777" w:rsidR="00236072" w:rsidRPr="00110F3B" w:rsidRDefault="00236072" w:rsidP="00236072">
      <w:pPr>
        <w:rPr>
          <w:lang w:val="et-EE"/>
        </w:rPr>
      </w:pPr>
      <w:r w:rsidRPr="00110F3B">
        <w:rPr>
          <w:lang w:val="et-EE"/>
        </w:rPr>
        <w:t xml:space="preserve">c)traditsioonide teljes rõhutatakse, et tegemist on kalandus/merendus traditsioonide edendamisega, välja jääb sotsiaalse heaolu ning lisandub koolitusteema. </w:t>
      </w:r>
    </w:p>
    <w:p w14:paraId="3ABC607D" w14:textId="77777777" w:rsidR="00236072" w:rsidRPr="00110F3B" w:rsidRDefault="00236072" w:rsidP="00236072">
      <w:pPr>
        <w:rPr>
          <w:lang w:val="et-EE"/>
        </w:rPr>
      </w:pPr>
      <w:r w:rsidRPr="00110F3B">
        <w:rPr>
          <w:lang w:val="et-EE"/>
        </w:rPr>
        <w:t>Suundade nimetused on praegu esialgsed ning täpsustuvad veel, kuid põhimõtted peaksid olema sellised nagu eelpool kirjas.</w:t>
      </w:r>
    </w:p>
    <w:p w14:paraId="6D3326DA" w14:textId="59B1271A" w:rsidR="00236072" w:rsidRPr="00110F3B" w:rsidRDefault="00A8138D" w:rsidP="00236072">
      <w:pPr>
        <w:tabs>
          <w:tab w:val="left" w:pos="3985"/>
        </w:tabs>
        <w:jc w:val="both"/>
        <w:rPr>
          <w:b/>
          <w:color w:val="0000FF" w:themeColor="hyperlink"/>
          <w:u w:val="single"/>
          <w:lang w:val="et-EE"/>
        </w:rPr>
      </w:pPr>
      <w:r w:rsidRPr="00110F3B">
        <w:rPr>
          <w:color w:val="000000" w:themeColor="text1"/>
          <w:lang w:val="et-EE"/>
        </w:rPr>
        <w:t xml:space="preserve">Kalanduse algatusrühmad said enda kasutusse tahvelarvuti eesmärgiga õpetada kaluritele PERK rakendust, mis on ka kättesaadav järgmisel lingil: </w:t>
      </w:r>
      <w:hyperlink r:id="rId7" w:history="1">
        <w:r w:rsidRPr="00110F3B">
          <w:rPr>
            <w:rStyle w:val="Hyperlink"/>
            <w:b/>
            <w:lang w:val="et-EE"/>
          </w:rPr>
          <w:t>https://www.kalateave.ee/et/materjalid/blogi/9598-perk-on-nutipolvkonna-kalurite-abiline</w:t>
        </w:r>
      </w:hyperlink>
      <w:r w:rsidR="00236072" w:rsidRPr="00110F3B">
        <w:rPr>
          <w:rStyle w:val="Hyperlink"/>
          <w:b/>
          <w:lang w:val="et-EE"/>
        </w:rPr>
        <w:t xml:space="preserve">.  </w:t>
      </w:r>
      <w:r w:rsidR="00236072" w:rsidRPr="00110F3B">
        <w:rPr>
          <w:lang w:val="et-EE"/>
        </w:rPr>
        <w:t>Plaanis on läbi viia koolitused aastal 2022, kaalutakse võim</w:t>
      </w:r>
      <w:r w:rsidR="00787EC7">
        <w:rPr>
          <w:lang w:val="et-EE"/>
        </w:rPr>
        <w:t>a</w:t>
      </w:r>
      <w:r w:rsidR="00236072" w:rsidRPr="00110F3B">
        <w:rPr>
          <w:lang w:val="et-EE"/>
        </w:rPr>
        <w:t>lust toetusega telefoni või tahvli soetamiseks (20% omaosalus)</w:t>
      </w:r>
    </w:p>
    <w:p w14:paraId="5E667294" w14:textId="74FFA8CA" w:rsidR="00236072" w:rsidRPr="00110F3B" w:rsidRDefault="00236072" w:rsidP="00236072">
      <w:pPr>
        <w:rPr>
          <w:lang w:val="et-EE"/>
        </w:rPr>
      </w:pPr>
      <w:r w:rsidRPr="00110F3B">
        <w:rPr>
          <w:lang w:val="et-EE"/>
        </w:rPr>
        <w:t>Püügivahendite parend</w:t>
      </w:r>
      <w:r w:rsidR="00787EC7">
        <w:rPr>
          <w:lang w:val="et-EE"/>
        </w:rPr>
        <w:t>a</w:t>
      </w:r>
      <w:r w:rsidRPr="00110F3B">
        <w:rPr>
          <w:lang w:val="et-EE"/>
        </w:rPr>
        <w:t>mise toetus – 4 kategooriat, millele määratud kindlad summad – maksetaotlusi hiljem esitama ei pea (toimub ainult kohapealne kontroll).</w:t>
      </w:r>
    </w:p>
    <w:p w14:paraId="6AC65501" w14:textId="77777777" w:rsidR="00815A06" w:rsidRPr="00815A06" w:rsidRDefault="00815A06" w:rsidP="00110F3B">
      <w:pPr>
        <w:rPr>
          <w:lang w:val="et-EE"/>
        </w:rPr>
      </w:pPr>
      <w:r w:rsidRPr="00815A06">
        <w:rPr>
          <w:lang w:val="et-EE"/>
        </w:rPr>
        <w:t xml:space="preserve">Taotlusvoor kuulutada võimalusel välja 24. 01- 30.01.2022. </w:t>
      </w:r>
    </w:p>
    <w:p w14:paraId="55B8004C" w14:textId="77777777" w:rsidR="00815A06" w:rsidRPr="00815A06" w:rsidRDefault="00815A06" w:rsidP="00110F3B">
      <w:pPr>
        <w:rPr>
          <w:lang w:val="et-EE"/>
        </w:rPr>
      </w:pPr>
      <w:r w:rsidRPr="00815A06">
        <w:rPr>
          <w:lang w:val="et-EE"/>
        </w:rPr>
        <w:t xml:space="preserve">Kui selgub, et </w:t>
      </w:r>
      <w:r w:rsidR="00110F3B" w:rsidRPr="00110F3B">
        <w:rPr>
          <w:lang w:val="et-EE"/>
        </w:rPr>
        <w:t>peale taotlusvooru</w:t>
      </w:r>
      <w:r w:rsidRPr="00815A06">
        <w:rPr>
          <w:lang w:val="et-EE"/>
        </w:rPr>
        <w:t xml:space="preserve"> jääb järgi jääke ning on toimunud odavnemised siis korraldada märtsi-mai kuus veel üks taotlusvoor</w:t>
      </w:r>
      <w:r w:rsidR="00110F3B" w:rsidRPr="00110F3B">
        <w:rPr>
          <w:lang w:val="et-EE"/>
        </w:rPr>
        <w:t>.</w:t>
      </w:r>
    </w:p>
    <w:p w14:paraId="0EF0440C" w14:textId="77777777" w:rsidR="00815A06" w:rsidRPr="00815A06" w:rsidRDefault="00110F3B" w:rsidP="00110F3B">
      <w:pPr>
        <w:rPr>
          <w:lang w:val="et-EE"/>
        </w:rPr>
      </w:pPr>
      <w:r w:rsidRPr="00110F3B">
        <w:rPr>
          <w:lang w:val="et-EE"/>
        </w:rPr>
        <w:t>Tähtajad:</w:t>
      </w:r>
    </w:p>
    <w:p w14:paraId="326F2B12" w14:textId="7C360149" w:rsidR="00815A06" w:rsidRPr="00815A06" w:rsidRDefault="00815A06" w:rsidP="00110F3B">
      <w:pPr>
        <w:rPr>
          <w:lang w:val="et-EE"/>
        </w:rPr>
      </w:pPr>
      <w:r w:rsidRPr="00815A06">
        <w:rPr>
          <w:lang w:val="et-EE"/>
        </w:rPr>
        <w:t>Projektitaotlused PRIA-</w:t>
      </w:r>
      <w:r w:rsidR="00787EC7">
        <w:rPr>
          <w:lang w:val="et-EE"/>
        </w:rPr>
        <w:t xml:space="preserve"> </w:t>
      </w:r>
      <w:proofErr w:type="spellStart"/>
      <w:r w:rsidRPr="00815A06">
        <w:rPr>
          <w:lang w:val="et-EE"/>
        </w:rPr>
        <w:t>sse</w:t>
      </w:r>
      <w:proofErr w:type="spellEnd"/>
      <w:r w:rsidRPr="00815A06">
        <w:rPr>
          <w:lang w:val="et-EE"/>
        </w:rPr>
        <w:t xml:space="preserve"> 30. juuni 2022</w:t>
      </w:r>
    </w:p>
    <w:p w14:paraId="6DD4198B" w14:textId="77777777" w:rsidR="00815A06" w:rsidRPr="00815A06" w:rsidRDefault="00815A06" w:rsidP="00110F3B">
      <w:pPr>
        <w:rPr>
          <w:lang w:val="et-EE"/>
        </w:rPr>
      </w:pPr>
      <w:r w:rsidRPr="00815A06">
        <w:rPr>
          <w:lang w:val="et-EE"/>
        </w:rPr>
        <w:t>Taotlejate kuludokumendid 30. juuni 2023</w:t>
      </w:r>
    </w:p>
    <w:p w14:paraId="65EAF2A9" w14:textId="6BF70722" w:rsidR="00110F3B" w:rsidRPr="00110F3B" w:rsidRDefault="00110F3B" w:rsidP="00236072">
      <w:pPr>
        <w:rPr>
          <w:lang w:val="et-EE"/>
        </w:rPr>
      </w:pPr>
      <w:r w:rsidRPr="00110F3B">
        <w:rPr>
          <w:lang w:val="et-EE"/>
        </w:rPr>
        <w:t>Saadud info võeti teadmiseks.</w:t>
      </w:r>
    </w:p>
    <w:p w14:paraId="7A3023B8" w14:textId="77777777" w:rsidR="00236072" w:rsidRPr="00110F3B" w:rsidRDefault="00236072" w:rsidP="00236072">
      <w:pPr>
        <w:tabs>
          <w:tab w:val="left" w:pos="3985"/>
        </w:tabs>
        <w:jc w:val="both"/>
        <w:rPr>
          <w:lang w:val="et-EE"/>
        </w:rPr>
      </w:pPr>
    </w:p>
    <w:p w14:paraId="21D5C02E" w14:textId="77777777" w:rsidR="00104D06" w:rsidRPr="00110F3B" w:rsidRDefault="00104D06" w:rsidP="003C7305">
      <w:pPr>
        <w:jc w:val="both"/>
        <w:rPr>
          <w:lang w:val="et-EE"/>
        </w:rPr>
      </w:pPr>
    </w:p>
    <w:p w14:paraId="098DFC61" w14:textId="323CDBBB" w:rsidR="00DD14F2" w:rsidRPr="00110F3B" w:rsidRDefault="00DD14F2" w:rsidP="003C7305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14:paraId="218ECA3E" w14:textId="17780343" w:rsidR="0021483E" w:rsidRPr="00110F3B" w:rsidRDefault="003C7305" w:rsidP="003C7305">
      <w:pPr>
        <w:tabs>
          <w:tab w:val="left" w:pos="6530"/>
        </w:tabs>
        <w:jc w:val="both"/>
        <w:rPr>
          <w:b/>
          <w:lang w:val="et-EE"/>
        </w:rPr>
      </w:pPr>
      <w:r w:rsidRPr="00110F3B">
        <w:rPr>
          <w:rFonts w:eastAsia="MS Mincho"/>
          <w:lang w:val="et-EE" w:eastAsia="ja-JP"/>
        </w:rPr>
        <w:t>Mari Sepp</w:t>
      </w:r>
      <w:r w:rsidRPr="00110F3B">
        <w:rPr>
          <w:rFonts w:eastAsia="MS Mincho"/>
          <w:lang w:val="et-EE" w:eastAsia="ja-JP"/>
        </w:rPr>
        <w:tab/>
      </w:r>
      <w:r w:rsidR="0021483E" w:rsidRPr="00110F3B">
        <w:rPr>
          <w:rFonts w:eastAsia="MS Mincho"/>
          <w:lang w:val="et-EE" w:eastAsia="ja-JP"/>
        </w:rPr>
        <w:t>Reili Soppe</w:t>
      </w:r>
    </w:p>
    <w:p w14:paraId="7DF16A69" w14:textId="7221ED9D" w:rsidR="0021483E" w:rsidRPr="00110F3B" w:rsidRDefault="0021483E" w:rsidP="003C7305">
      <w:pPr>
        <w:jc w:val="both"/>
        <w:rPr>
          <w:rFonts w:eastAsia="MS Mincho"/>
          <w:lang w:val="et-EE" w:eastAsia="ja-JP"/>
        </w:rPr>
      </w:pPr>
      <w:r w:rsidRPr="00110F3B">
        <w:rPr>
          <w:rFonts w:eastAsia="MS Mincho"/>
          <w:lang w:val="et-EE" w:eastAsia="ja-JP"/>
        </w:rPr>
        <w:t>Koosoleku juhataja</w:t>
      </w:r>
      <w:r w:rsidRPr="00110F3B">
        <w:rPr>
          <w:rFonts w:eastAsia="MS Mincho"/>
          <w:lang w:val="et-EE" w:eastAsia="ja-JP"/>
        </w:rPr>
        <w:tab/>
      </w:r>
      <w:r w:rsidRPr="00110F3B">
        <w:rPr>
          <w:rFonts w:eastAsia="MS Mincho"/>
          <w:lang w:val="et-EE" w:eastAsia="ja-JP"/>
        </w:rPr>
        <w:tab/>
      </w:r>
      <w:r w:rsidRPr="00110F3B">
        <w:rPr>
          <w:rFonts w:eastAsia="MS Mincho"/>
          <w:lang w:val="et-EE" w:eastAsia="ja-JP"/>
        </w:rPr>
        <w:tab/>
      </w:r>
      <w:r w:rsidRPr="00110F3B">
        <w:rPr>
          <w:rFonts w:eastAsia="MS Mincho"/>
          <w:lang w:val="et-EE" w:eastAsia="ja-JP"/>
        </w:rPr>
        <w:tab/>
      </w:r>
      <w:r w:rsidRPr="00110F3B">
        <w:rPr>
          <w:rFonts w:eastAsia="MS Mincho"/>
          <w:lang w:val="et-EE" w:eastAsia="ja-JP"/>
        </w:rPr>
        <w:tab/>
      </w:r>
      <w:r w:rsidRPr="00110F3B">
        <w:rPr>
          <w:rFonts w:eastAsia="MS Mincho"/>
          <w:lang w:val="et-EE" w:eastAsia="ja-JP"/>
        </w:rPr>
        <w:tab/>
      </w:r>
      <w:r w:rsidRPr="00110F3B">
        <w:rPr>
          <w:rFonts w:eastAsia="MS Mincho"/>
          <w:lang w:val="et-EE" w:eastAsia="ja-JP"/>
        </w:rPr>
        <w:tab/>
      </w:r>
      <w:r w:rsidR="003C7305" w:rsidRPr="00110F3B">
        <w:rPr>
          <w:rFonts w:eastAsia="MS Mincho"/>
          <w:lang w:val="et-EE" w:eastAsia="ja-JP"/>
        </w:rPr>
        <w:t xml:space="preserve">   </w:t>
      </w:r>
      <w:r w:rsidRPr="00110F3B">
        <w:rPr>
          <w:rFonts w:eastAsia="MS Mincho"/>
          <w:lang w:val="et-EE" w:eastAsia="ja-JP"/>
        </w:rPr>
        <w:t>Protokollija</w:t>
      </w:r>
    </w:p>
    <w:p w14:paraId="318C3FB2" w14:textId="77777777" w:rsidR="0021483E" w:rsidRPr="00110F3B" w:rsidRDefault="0021483E" w:rsidP="003C7305">
      <w:pPr>
        <w:jc w:val="both"/>
        <w:rPr>
          <w:lang w:val="et-EE"/>
        </w:rPr>
      </w:pPr>
    </w:p>
    <w:p w14:paraId="6C746BC0" w14:textId="77777777" w:rsidR="00B55083" w:rsidRPr="00110F3B" w:rsidRDefault="00B55083" w:rsidP="003C7305">
      <w:pPr>
        <w:jc w:val="both"/>
        <w:rPr>
          <w:lang w:val="et-EE"/>
        </w:rPr>
      </w:pPr>
    </w:p>
    <w:sectPr w:rsidR="00B55083" w:rsidRPr="00110F3B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97BBEB" w14:textId="77777777" w:rsidR="00B90F7C" w:rsidRDefault="00B90F7C" w:rsidP="00B7431E">
      <w:r>
        <w:separator/>
      </w:r>
    </w:p>
  </w:endnote>
  <w:endnote w:type="continuationSeparator" w:id="0">
    <w:p w14:paraId="3AED87FB" w14:textId="77777777" w:rsidR="00B90F7C" w:rsidRDefault="00B90F7C" w:rsidP="00B743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Tw Cen MT">
    <w:panose1 w:val="020B0602020104020603"/>
    <w:charset w:val="4D"/>
    <w:family w:val="swiss"/>
    <w:pitch w:val="variable"/>
    <w:sig w:usb0="00000003" w:usb1="00000000" w:usb2="00000000" w:usb3="00000000" w:csb0="00000003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8DF741" w14:textId="77777777" w:rsidR="00B90F7C" w:rsidRDefault="00B90F7C" w:rsidP="00B7431E">
      <w:r>
        <w:separator/>
      </w:r>
    </w:p>
  </w:footnote>
  <w:footnote w:type="continuationSeparator" w:id="0">
    <w:p w14:paraId="6D3C2417" w14:textId="77777777" w:rsidR="00B90F7C" w:rsidRDefault="00B90F7C" w:rsidP="00B743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2F90E7" w14:textId="77777777" w:rsidR="00B7431E" w:rsidRDefault="00B7431E">
    <w:pPr>
      <w:pStyle w:val="Header"/>
    </w:pPr>
    <w:r>
      <w:rPr>
        <w:noProof/>
        <w:lang w:val="en-GB" w:eastAsia="en-GB"/>
      </w:rPr>
      <w:drawing>
        <wp:inline distT="0" distB="0" distL="0" distR="0" wp14:anchorId="4B05292B" wp14:editId="2009394E">
          <wp:extent cx="1994535" cy="1344930"/>
          <wp:effectExtent l="0" t="0" r="0" b="0"/>
          <wp:docPr id="2" name="Picture 2" descr="VRKÜ_logo_oranž.pd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VRKÜ_logo_oranž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4535" cy="1344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548B5"/>
    <w:multiLevelType w:val="hybridMultilevel"/>
    <w:tmpl w:val="6AE4044C"/>
    <w:lvl w:ilvl="0" w:tplc="1720AD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DCC127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870DFC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054294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DCC4C1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392944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93698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244992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5583E8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0201F9"/>
    <w:multiLevelType w:val="hybridMultilevel"/>
    <w:tmpl w:val="6AE4044C"/>
    <w:lvl w:ilvl="0" w:tplc="1720AD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DCC127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870DFC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054294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DCC4C1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392944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93698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244992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5583E8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76704A"/>
    <w:multiLevelType w:val="hybridMultilevel"/>
    <w:tmpl w:val="51603350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65246D"/>
    <w:multiLevelType w:val="hybridMultilevel"/>
    <w:tmpl w:val="5DFAD38C"/>
    <w:lvl w:ilvl="0" w:tplc="3384B31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68C6E2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CF68B2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5BA991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B08062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1B6B02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97E60F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39E964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C8CB98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31701A"/>
    <w:multiLevelType w:val="hybridMultilevel"/>
    <w:tmpl w:val="D95E9E22"/>
    <w:lvl w:ilvl="0" w:tplc="2ACC507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D9CBD5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7A8809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FF6D73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78E0AA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05E51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170B1A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F40F9C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9746CF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C64659"/>
    <w:multiLevelType w:val="hybridMultilevel"/>
    <w:tmpl w:val="491E81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6A58EB"/>
    <w:multiLevelType w:val="multilevel"/>
    <w:tmpl w:val="10AAB1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1075498"/>
    <w:multiLevelType w:val="hybridMultilevel"/>
    <w:tmpl w:val="8202EF7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416186"/>
    <w:multiLevelType w:val="hybridMultilevel"/>
    <w:tmpl w:val="491E81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EC32BF"/>
    <w:multiLevelType w:val="hybridMultilevel"/>
    <w:tmpl w:val="0C56BB02"/>
    <w:lvl w:ilvl="0" w:tplc="EABCC97C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Tw Cen MT" w:hAnsi="Tw Cen MT" w:hint="default"/>
      </w:rPr>
    </w:lvl>
    <w:lvl w:ilvl="1" w:tplc="2368CCA4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Tw Cen MT" w:hAnsi="Tw Cen MT" w:hint="default"/>
      </w:rPr>
    </w:lvl>
    <w:lvl w:ilvl="2" w:tplc="340C018E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Tw Cen MT" w:hAnsi="Tw Cen MT" w:hint="default"/>
      </w:rPr>
    </w:lvl>
    <w:lvl w:ilvl="3" w:tplc="F1422BAA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Tw Cen MT" w:hAnsi="Tw Cen MT" w:hint="default"/>
      </w:rPr>
    </w:lvl>
    <w:lvl w:ilvl="4" w:tplc="86D874F8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Tw Cen MT" w:hAnsi="Tw Cen MT" w:hint="default"/>
      </w:rPr>
    </w:lvl>
    <w:lvl w:ilvl="5" w:tplc="D0A6FC7C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Tw Cen MT" w:hAnsi="Tw Cen MT" w:hint="default"/>
      </w:rPr>
    </w:lvl>
    <w:lvl w:ilvl="6" w:tplc="E402E11E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Tw Cen MT" w:hAnsi="Tw Cen MT" w:hint="default"/>
      </w:rPr>
    </w:lvl>
    <w:lvl w:ilvl="7" w:tplc="D63C6622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Tw Cen MT" w:hAnsi="Tw Cen MT" w:hint="default"/>
      </w:rPr>
    </w:lvl>
    <w:lvl w:ilvl="8" w:tplc="A782D47C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Tw Cen MT" w:hAnsi="Tw Cen MT" w:hint="default"/>
      </w:rPr>
    </w:lvl>
  </w:abstractNum>
  <w:abstractNum w:abstractNumId="10" w15:restartNumberingAfterBreak="0">
    <w:nsid w:val="287E1612"/>
    <w:multiLevelType w:val="hybridMultilevel"/>
    <w:tmpl w:val="FA6CB68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093313"/>
    <w:multiLevelType w:val="hybridMultilevel"/>
    <w:tmpl w:val="6AE4044C"/>
    <w:lvl w:ilvl="0" w:tplc="1720AD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DCC127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870DFC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054294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DCC4C1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392944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93698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244992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5583E8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BDC39F1"/>
    <w:multiLevelType w:val="hybridMultilevel"/>
    <w:tmpl w:val="3984DDA6"/>
    <w:lvl w:ilvl="0" w:tplc="E0FCC89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8FA6AB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C487FD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BCAB3F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E88662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8805DB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69403C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FAE156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F36C23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731F25"/>
    <w:multiLevelType w:val="hybridMultilevel"/>
    <w:tmpl w:val="F7E253CA"/>
    <w:lvl w:ilvl="0" w:tplc="D2C211FA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Tw Cen MT" w:hAnsi="Tw Cen MT" w:hint="default"/>
      </w:rPr>
    </w:lvl>
    <w:lvl w:ilvl="1" w:tplc="F29CEA64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Tw Cen MT" w:hAnsi="Tw Cen MT" w:hint="default"/>
      </w:rPr>
    </w:lvl>
    <w:lvl w:ilvl="2" w:tplc="9B5A7068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Tw Cen MT" w:hAnsi="Tw Cen MT" w:hint="default"/>
      </w:rPr>
    </w:lvl>
    <w:lvl w:ilvl="3" w:tplc="BE0EA090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Tw Cen MT" w:hAnsi="Tw Cen MT" w:hint="default"/>
      </w:rPr>
    </w:lvl>
    <w:lvl w:ilvl="4" w:tplc="2C88DE1E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Tw Cen MT" w:hAnsi="Tw Cen MT" w:hint="default"/>
      </w:rPr>
    </w:lvl>
    <w:lvl w:ilvl="5" w:tplc="DE422BDA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Tw Cen MT" w:hAnsi="Tw Cen MT" w:hint="default"/>
      </w:rPr>
    </w:lvl>
    <w:lvl w:ilvl="6" w:tplc="9C6C7AD2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Tw Cen MT" w:hAnsi="Tw Cen MT" w:hint="default"/>
      </w:rPr>
    </w:lvl>
    <w:lvl w:ilvl="7" w:tplc="32C642EE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Tw Cen MT" w:hAnsi="Tw Cen MT" w:hint="default"/>
      </w:rPr>
    </w:lvl>
    <w:lvl w:ilvl="8" w:tplc="3566DCF2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Tw Cen MT" w:hAnsi="Tw Cen MT" w:hint="default"/>
      </w:rPr>
    </w:lvl>
  </w:abstractNum>
  <w:abstractNum w:abstractNumId="14" w15:restartNumberingAfterBreak="0">
    <w:nsid w:val="3FAC6854"/>
    <w:multiLevelType w:val="hybridMultilevel"/>
    <w:tmpl w:val="6D1A1A1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45F2856"/>
    <w:multiLevelType w:val="hybridMultilevel"/>
    <w:tmpl w:val="6AE4044C"/>
    <w:lvl w:ilvl="0" w:tplc="1720AD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DCC127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870DFC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054294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DCC4C1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392944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93698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244992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5583E8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5477CCA"/>
    <w:multiLevelType w:val="multilevel"/>
    <w:tmpl w:val="6EF07D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860" w:hanging="5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463A73A7"/>
    <w:multiLevelType w:val="hybridMultilevel"/>
    <w:tmpl w:val="59E414A4"/>
    <w:lvl w:ilvl="0" w:tplc="1758D4F6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207966"/>
    <w:multiLevelType w:val="hybridMultilevel"/>
    <w:tmpl w:val="35F41F80"/>
    <w:lvl w:ilvl="0" w:tplc="BA640C6C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Tw Cen MT" w:hAnsi="Tw Cen MT" w:hint="default"/>
      </w:rPr>
    </w:lvl>
    <w:lvl w:ilvl="1" w:tplc="C8F88654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Tw Cen MT" w:hAnsi="Tw Cen MT" w:hint="default"/>
      </w:rPr>
    </w:lvl>
    <w:lvl w:ilvl="2" w:tplc="E2683904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Tw Cen MT" w:hAnsi="Tw Cen MT" w:hint="default"/>
      </w:rPr>
    </w:lvl>
    <w:lvl w:ilvl="3" w:tplc="AC70D2FC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Tw Cen MT" w:hAnsi="Tw Cen MT" w:hint="default"/>
      </w:rPr>
    </w:lvl>
    <w:lvl w:ilvl="4" w:tplc="C3F877A4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Tw Cen MT" w:hAnsi="Tw Cen MT" w:hint="default"/>
      </w:rPr>
    </w:lvl>
    <w:lvl w:ilvl="5" w:tplc="399EB066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Tw Cen MT" w:hAnsi="Tw Cen MT" w:hint="default"/>
      </w:rPr>
    </w:lvl>
    <w:lvl w:ilvl="6" w:tplc="E0C2244A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Tw Cen MT" w:hAnsi="Tw Cen MT" w:hint="default"/>
      </w:rPr>
    </w:lvl>
    <w:lvl w:ilvl="7" w:tplc="917605F8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Tw Cen MT" w:hAnsi="Tw Cen MT" w:hint="default"/>
      </w:rPr>
    </w:lvl>
    <w:lvl w:ilvl="8" w:tplc="40BA6D74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Tw Cen MT" w:hAnsi="Tw Cen MT" w:hint="default"/>
      </w:rPr>
    </w:lvl>
  </w:abstractNum>
  <w:abstractNum w:abstractNumId="19" w15:restartNumberingAfterBreak="0">
    <w:nsid w:val="4B205978"/>
    <w:multiLevelType w:val="hybridMultilevel"/>
    <w:tmpl w:val="491E81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AE4A58"/>
    <w:multiLevelType w:val="hybridMultilevel"/>
    <w:tmpl w:val="B2808C82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6600B0"/>
    <w:multiLevelType w:val="hybridMultilevel"/>
    <w:tmpl w:val="09D0E4CC"/>
    <w:lvl w:ilvl="0" w:tplc="25604216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Tw Cen MT" w:hAnsi="Tw Cen MT" w:hint="default"/>
      </w:rPr>
    </w:lvl>
    <w:lvl w:ilvl="1" w:tplc="BA223648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Tw Cen MT" w:hAnsi="Tw Cen MT" w:hint="default"/>
      </w:rPr>
    </w:lvl>
    <w:lvl w:ilvl="2" w:tplc="F8A45834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Tw Cen MT" w:hAnsi="Tw Cen MT" w:hint="default"/>
      </w:rPr>
    </w:lvl>
    <w:lvl w:ilvl="3" w:tplc="5B52CE46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Tw Cen MT" w:hAnsi="Tw Cen MT" w:hint="default"/>
      </w:rPr>
    </w:lvl>
    <w:lvl w:ilvl="4" w:tplc="C7AA3B4E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Tw Cen MT" w:hAnsi="Tw Cen MT" w:hint="default"/>
      </w:rPr>
    </w:lvl>
    <w:lvl w:ilvl="5" w:tplc="A7B2F950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Tw Cen MT" w:hAnsi="Tw Cen MT" w:hint="default"/>
      </w:rPr>
    </w:lvl>
    <w:lvl w:ilvl="6" w:tplc="29B8E928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Tw Cen MT" w:hAnsi="Tw Cen MT" w:hint="default"/>
      </w:rPr>
    </w:lvl>
    <w:lvl w:ilvl="7" w:tplc="4142EDCA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Tw Cen MT" w:hAnsi="Tw Cen MT" w:hint="default"/>
      </w:rPr>
    </w:lvl>
    <w:lvl w:ilvl="8" w:tplc="ED1A7F46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Tw Cen MT" w:hAnsi="Tw Cen MT" w:hint="default"/>
      </w:rPr>
    </w:lvl>
  </w:abstractNum>
  <w:abstractNum w:abstractNumId="22" w15:restartNumberingAfterBreak="0">
    <w:nsid w:val="57AB70F7"/>
    <w:multiLevelType w:val="hybridMultilevel"/>
    <w:tmpl w:val="84285126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9767EB"/>
    <w:multiLevelType w:val="hybridMultilevel"/>
    <w:tmpl w:val="FD8800A6"/>
    <w:lvl w:ilvl="0" w:tplc="18C20CD6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Tw Cen MT" w:hAnsi="Tw Cen MT" w:hint="default"/>
      </w:rPr>
    </w:lvl>
    <w:lvl w:ilvl="1" w:tplc="BBD0AA46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Tw Cen MT" w:hAnsi="Tw Cen MT" w:hint="default"/>
      </w:rPr>
    </w:lvl>
    <w:lvl w:ilvl="2" w:tplc="CC86AF1A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Tw Cen MT" w:hAnsi="Tw Cen MT" w:hint="default"/>
      </w:rPr>
    </w:lvl>
    <w:lvl w:ilvl="3" w:tplc="07022778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Tw Cen MT" w:hAnsi="Tw Cen MT" w:hint="default"/>
      </w:rPr>
    </w:lvl>
    <w:lvl w:ilvl="4" w:tplc="80721F4A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Tw Cen MT" w:hAnsi="Tw Cen MT" w:hint="default"/>
      </w:rPr>
    </w:lvl>
    <w:lvl w:ilvl="5" w:tplc="9F3A0418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Tw Cen MT" w:hAnsi="Tw Cen MT" w:hint="default"/>
      </w:rPr>
    </w:lvl>
    <w:lvl w:ilvl="6" w:tplc="6CDE0076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Tw Cen MT" w:hAnsi="Tw Cen MT" w:hint="default"/>
      </w:rPr>
    </w:lvl>
    <w:lvl w:ilvl="7" w:tplc="2042FB86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Tw Cen MT" w:hAnsi="Tw Cen MT" w:hint="default"/>
      </w:rPr>
    </w:lvl>
    <w:lvl w:ilvl="8" w:tplc="CB423CAE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Tw Cen MT" w:hAnsi="Tw Cen MT" w:hint="default"/>
      </w:rPr>
    </w:lvl>
  </w:abstractNum>
  <w:abstractNum w:abstractNumId="24" w15:restartNumberingAfterBreak="0">
    <w:nsid w:val="58E75D7F"/>
    <w:multiLevelType w:val="hybridMultilevel"/>
    <w:tmpl w:val="2BA6DB4C"/>
    <w:lvl w:ilvl="0" w:tplc="6BF0646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20ED50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3EE8AC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94E464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ADA9CB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6D2878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AB8479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348ECA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428C36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0F626B"/>
    <w:multiLevelType w:val="hybridMultilevel"/>
    <w:tmpl w:val="FE0EFDB4"/>
    <w:lvl w:ilvl="0" w:tplc="A63CEFE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6203F3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90C34D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5A0762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3E2D4E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328757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0142C7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31684E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65082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A559A5"/>
    <w:multiLevelType w:val="hybridMultilevel"/>
    <w:tmpl w:val="0FE4DD0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4D0E86"/>
    <w:multiLevelType w:val="hybridMultilevel"/>
    <w:tmpl w:val="B32AC59A"/>
    <w:lvl w:ilvl="0" w:tplc="5F86285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1261A0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3A2DED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A90995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2D4CE4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0C2DFB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618364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A10574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102916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911179"/>
    <w:multiLevelType w:val="hybridMultilevel"/>
    <w:tmpl w:val="54DAB6EE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CA4108"/>
    <w:multiLevelType w:val="hybridMultilevel"/>
    <w:tmpl w:val="66F2B7EE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645F9B"/>
    <w:multiLevelType w:val="hybridMultilevel"/>
    <w:tmpl w:val="280A8948"/>
    <w:lvl w:ilvl="0" w:tplc="31920E74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Tw Cen MT" w:hAnsi="Tw Cen MT" w:hint="default"/>
      </w:rPr>
    </w:lvl>
    <w:lvl w:ilvl="1" w:tplc="EE70F584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Tw Cen MT" w:hAnsi="Tw Cen MT" w:hint="default"/>
      </w:rPr>
    </w:lvl>
    <w:lvl w:ilvl="2" w:tplc="65BC794E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Tw Cen MT" w:hAnsi="Tw Cen MT" w:hint="default"/>
      </w:rPr>
    </w:lvl>
    <w:lvl w:ilvl="3" w:tplc="404290B0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Tw Cen MT" w:hAnsi="Tw Cen MT" w:hint="default"/>
      </w:rPr>
    </w:lvl>
    <w:lvl w:ilvl="4" w:tplc="48FC55CA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Tw Cen MT" w:hAnsi="Tw Cen MT" w:hint="default"/>
      </w:rPr>
    </w:lvl>
    <w:lvl w:ilvl="5" w:tplc="C2D6FCBA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Tw Cen MT" w:hAnsi="Tw Cen MT" w:hint="default"/>
      </w:rPr>
    </w:lvl>
    <w:lvl w:ilvl="6" w:tplc="0CF6B268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Tw Cen MT" w:hAnsi="Tw Cen MT" w:hint="default"/>
      </w:rPr>
    </w:lvl>
    <w:lvl w:ilvl="7" w:tplc="CD40AB94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Tw Cen MT" w:hAnsi="Tw Cen MT" w:hint="default"/>
      </w:rPr>
    </w:lvl>
    <w:lvl w:ilvl="8" w:tplc="DB783F26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Tw Cen MT" w:hAnsi="Tw Cen MT" w:hint="default"/>
      </w:rPr>
    </w:lvl>
  </w:abstractNum>
  <w:abstractNum w:abstractNumId="31" w15:restartNumberingAfterBreak="0">
    <w:nsid w:val="6D1D3288"/>
    <w:multiLevelType w:val="hybridMultilevel"/>
    <w:tmpl w:val="6AE4044C"/>
    <w:lvl w:ilvl="0" w:tplc="1720AD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DCC127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870DFC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054294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DCC4C1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392944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93698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244992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5583E8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DCE4C1A"/>
    <w:multiLevelType w:val="hybridMultilevel"/>
    <w:tmpl w:val="7F38EDC4"/>
    <w:lvl w:ilvl="0" w:tplc="1256C65C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Tw Cen MT" w:hAnsi="Tw Cen MT" w:hint="default"/>
      </w:rPr>
    </w:lvl>
    <w:lvl w:ilvl="1" w:tplc="6E82E4B6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Tw Cen MT" w:hAnsi="Tw Cen MT" w:hint="default"/>
      </w:rPr>
    </w:lvl>
    <w:lvl w:ilvl="2" w:tplc="D0A85908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Tw Cen MT" w:hAnsi="Tw Cen MT" w:hint="default"/>
      </w:rPr>
    </w:lvl>
    <w:lvl w:ilvl="3" w:tplc="243C7A3E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Tw Cen MT" w:hAnsi="Tw Cen MT" w:hint="default"/>
      </w:rPr>
    </w:lvl>
    <w:lvl w:ilvl="4" w:tplc="1C02F3BA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Tw Cen MT" w:hAnsi="Tw Cen MT" w:hint="default"/>
      </w:rPr>
    </w:lvl>
    <w:lvl w:ilvl="5" w:tplc="DC507A5C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Tw Cen MT" w:hAnsi="Tw Cen MT" w:hint="default"/>
      </w:rPr>
    </w:lvl>
    <w:lvl w:ilvl="6" w:tplc="94AE5E8E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Tw Cen MT" w:hAnsi="Tw Cen MT" w:hint="default"/>
      </w:rPr>
    </w:lvl>
    <w:lvl w:ilvl="7" w:tplc="FA541E3C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Tw Cen MT" w:hAnsi="Tw Cen MT" w:hint="default"/>
      </w:rPr>
    </w:lvl>
    <w:lvl w:ilvl="8" w:tplc="298C3C7E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Tw Cen MT" w:hAnsi="Tw Cen MT" w:hint="default"/>
      </w:rPr>
    </w:lvl>
  </w:abstractNum>
  <w:abstractNum w:abstractNumId="33" w15:restartNumberingAfterBreak="0">
    <w:nsid w:val="6E5803CE"/>
    <w:multiLevelType w:val="hybridMultilevel"/>
    <w:tmpl w:val="CE18E2CE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AF0099"/>
    <w:multiLevelType w:val="hybridMultilevel"/>
    <w:tmpl w:val="491E81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1F36E4"/>
    <w:multiLevelType w:val="hybridMultilevel"/>
    <w:tmpl w:val="25DE1E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25526F"/>
    <w:multiLevelType w:val="hybridMultilevel"/>
    <w:tmpl w:val="677C64F0"/>
    <w:lvl w:ilvl="0" w:tplc="DDC211D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F94941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66C8A8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14BF6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5F4ABD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BC6D64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0885BA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EC6A75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7E861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0833093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9022937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3783129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7497146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49134163">
    <w:abstractNumId w:val="34"/>
  </w:num>
  <w:num w:numId="6" w16cid:durableId="14815497">
    <w:abstractNumId w:val="6"/>
  </w:num>
  <w:num w:numId="7" w16cid:durableId="1813717329">
    <w:abstractNumId w:val="16"/>
  </w:num>
  <w:num w:numId="8" w16cid:durableId="249390329">
    <w:abstractNumId w:val="12"/>
  </w:num>
  <w:num w:numId="9" w16cid:durableId="592710565">
    <w:abstractNumId w:val="25"/>
  </w:num>
  <w:num w:numId="10" w16cid:durableId="1813064105">
    <w:abstractNumId w:val="14"/>
  </w:num>
  <w:num w:numId="11" w16cid:durableId="32389498">
    <w:abstractNumId w:val="4"/>
  </w:num>
  <w:num w:numId="12" w16cid:durableId="434836303">
    <w:abstractNumId w:val="8"/>
  </w:num>
  <w:num w:numId="13" w16cid:durableId="1589659892">
    <w:abstractNumId w:val="24"/>
  </w:num>
  <w:num w:numId="14" w16cid:durableId="2076664655">
    <w:abstractNumId w:val="3"/>
  </w:num>
  <w:num w:numId="15" w16cid:durableId="412824516">
    <w:abstractNumId w:val="27"/>
  </w:num>
  <w:num w:numId="16" w16cid:durableId="1736273553">
    <w:abstractNumId w:val="19"/>
  </w:num>
  <w:num w:numId="17" w16cid:durableId="1847666360">
    <w:abstractNumId w:val="5"/>
  </w:num>
  <w:num w:numId="18" w16cid:durableId="670184482">
    <w:abstractNumId w:val="15"/>
  </w:num>
  <w:num w:numId="19" w16cid:durableId="29261758">
    <w:abstractNumId w:val="31"/>
  </w:num>
  <w:num w:numId="20" w16cid:durableId="1377507593">
    <w:abstractNumId w:val="0"/>
  </w:num>
  <w:num w:numId="21" w16cid:durableId="910231597">
    <w:abstractNumId w:val="11"/>
  </w:num>
  <w:num w:numId="22" w16cid:durableId="1312752237">
    <w:abstractNumId w:val="36"/>
  </w:num>
  <w:num w:numId="23" w16cid:durableId="1526089496">
    <w:abstractNumId w:val="1"/>
  </w:num>
  <w:num w:numId="24" w16cid:durableId="590357348">
    <w:abstractNumId w:val="35"/>
  </w:num>
  <w:num w:numId="25" w16cid:durableId="1052118684">
    <w:abstractNumId w:val="10"/>
  </w:num>
  <w:num w:numId="26" w16cid:durableId="266810409">
    <w:abstractNumId w:val="22"/>
  </w:num>
  <w:num w:numId="27" w16cid:durableId="1559168975">
    <w:abstractNumId w:val="7"/>
  </w:num>
  <w:num w:numId="28" w16cid:durableId="319773872">
    <w:abstractNumId w:val="26"/>
  </w:num>
  <w:num w:numId="29" w16cid:durableId="1103914511">
    <w:abstractNumId w:val="17"/>
  </w:num>
  <w:num w:numId="30" w16cid:durableId="654653312">
    <w:abstractNumId w:val="2"/>
  </w:num>
  <w:num w:numId="31" w16cid:durableId="1534539598">
    <w:abstractNumId w:val="30"/>
  </w:num>
  <w:num w:numId="32" w16cid:durableId="1882470449">
    <w:abstractNumId w:val="9"/>
  </w:num>
  <w:num w:numId="33" w16cid:durableId="437214902">
    <w:abstractNumId w:val="18"/>
  </w:num>
  <w:num w:numId="34" w16cid:durableId="857156113">
    <w:abstractNumId w:val="13"/>
  </w:num>
  <w:num w:numId="35" w16cid:durableId="1843466537">
    <w:abstractNumId w:val="21"/>
  </w:num>
  <w:num w:numId="36" w16cid:durableId="274365861">
    <w:abstractNumId w:val="23"/>
  </w:num>
  <w:num w:numId="37" w16cid:durableId="1825006475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31E"/>
    <w:rsid w:val="00020C68"/>
    <w:rsid w:val="000439DA"/>
    <w:rsid w:val="000C3779"/>
    <w:rsid w:val="00103E7F"/>
    <w:rsid w:val="00104D06"/>
    <w:rsid w:val="00110F3B"/>
    <w:rsid w:val="0012166C"/>
    <w:rsid w:val="00145B0A"/>
    <w:rsid w:val="001467A9"/>
    <w:rsid w:val="0015269F"/>
    <w:rsid w:val="00154A73"/>
    <w:rsid w:val="00160E17"/>
    <w:rsid w:val="001674D1"/>
    <w:rsid w:val="001944AB"/>
    <w:rsid w:val="001A2BE7"/>
    <w:rsid w:val="001B2F26"/>
    <w:rsid w:val="001B2F7D"/>
    <w:rsid w:val="001B5063"/>
    <w:rsid w:val="001D7EA3"/>
    <w:rsid w:val="002132DB"/>
    <w:rsid w:val="0021483E"/>
    <w:rsid w:val="00236072"/>
    <w:rsid w:val="00256FCA"/>
    <w:rsid w:val="00275456"/>
    <w:rsid w:val="00281804"/>
    <w:rsid w:val="00285817"/>
    <w:rsid w:val="002956AF"/>
    <w:rsid w:val="002B78B8"/>
    <w:rsid w:val="002C021C"/>
    <w:rsid w:val="00321F14"/>
    <w:rsid w:val="00352EC5"/>
    <w:rsid w:val="0035671E"/>
    <w:rsid w:val="003703A7"/>
    <w:rsid w:val="003C7305"/>
    <w:rsid w:val="00420B32"/>
    <w:rsid w:val="00436F1D"/>
    <w:rsid w:val="00437AFE"/>
    <w:rsid w:val="00441EBA"/>
    <w:rsid w:val="0044221F"/>
    <w:rsid w:val="00487642"/>
    <w:rsid w:val="004A66BF"/>
    <w:rsid w:val="004F1943"/>
    <w:rsid w:val="00514526"/>
    <w:rsid w:val="005225E0"/>
    <w:rsid w:val="00523017"/>
    <w:rsid w:val="005B5CB1"/>
    <w:rsid w:val="005C7B47"/>
    <w:rsid w:val="006164DB"/>
    <w:rsid w:val="00647CF4"/>
    <w:rsid w:val="00652846"/>
    <w:rsid w:val="00664CA6"/>
    <w:rsid w:val="00666AAC"/>
    <w:rsid w:val="00686B9D"/>
    <w:rsid w:val="006C105A"/>
    <w:rsid w:val="006E43AF"/>
    <w:rsid w:val="00736DD6"/>
    <w:rsid w:val="0074657F"/>
    <w:rsid w:val="00752EDA"/>
    <w:rsid w:val="00787EC7"/>
    <w:rsid w:val="007924B1"/>
    <w:rsid w:val="007953A4"/>
    <w:rsid w:val="007B6CA9"/>
    <w:rsid w:val="007E0AD0"/>
    <w:rsid w:val="007E687B"/>
    <w:rsid w:val="00801433"/>
    <w:rsid w:val="00815A06"/>
    <w:rsid w:val="008662AB"/>
    <w:rsid w:val="008C6D79"/>
    <w:rsid w:val="008D4291"/>
    <w:rsid w:val="008F733E"/>
    <w:rsid w:val="0093326E"/>
    <w:rsid w:val="009865DC"/>
    <w:rsid w:val="0099786D"/>
    <w:rsid w:val="009A5153"/>
    <w:rsid w:val="009C30ED"/>
    <w:rsid w:val="009D20CE"/>
    <w:rsid w:val="009F113D"/>
    <w:rsid w:val="009F3127"/>
    <w:rsid w:val="009F387C"/>
    <w:rsid w:val="00A13441"/>
    <w:rsid w:val="00A43D6C"/>
    <w:rsid w:val="00A6589D"/>
    <w:rsid w:val="00A71766"/>
    <w:rsid w:val="00A73310"/>
    <w:rsid w:val="00A8138D"/>
    <w:rsid w:val="00A92FA0"/>
    <w:rsid w:val="00A9629E"/>
    <w:rsid w:val="00AA0C1A"/>
    <w:rsid w:val="00AA519F"/>
    <w:rsid w:val="00AB143F"/>
    <w:rsid w:val="00AB3521"/>
    <w:rsid w:val="00AE021E"/>
    <w:rsid w:val="00AF3E17"/>
    <w:rsid w:val="00B12E2D"/>
    <w:rsid w:val="00B21DF4"/>
    <w:rsid w:val="00B34E01"/>
    <w:rsid w:val="00B360E8"/>
    <w:rsid w:val="00B516FD"/>
    <w:rsid w:val="00B55083"/>
    <w:rsid w:val="00B7431E"/>
    <w:rsid w:val="00B82856"/>
    <w:rsid w:val="00B90F7C"/>
    <w:rsid w:val="00BC6639"/>
    <w:rsid w:val="00C27983"/>
    <w:rsid w:val="00CE1600"/>
    <w:rsid w:val="00D120CD"/>
    <w:rsid w:val="00D360F3"/>
    <w:rsid w:val="00D36EC1"/>
    <w:rsid w:val="00DC2E60"/>
    <w:rsid w:val="00DC3265"/>
    <w:rsid w:val="00DC542D"/>
    <w:rsid w:val="00DD14F2"/>
    <w:rsid w:val="00DD5B5F"/>
    <w:rsid w:val="00DF1FE2"/>
    <w:rsid w:val="00E32CA1"/>
    <w:rsid w:val="00E66F71"/>
    <w:rsid w:val="00EA1A6A"/>
    <w:rsid w:val="00EB78D7"/>
    <w:rsid w:val="00EC5808"/>
    <w:rsid w:val="00EC5B45"/>
    <w:rsid w:val="00EE78D3"/>
    <w:rsid w:val="00EF5EE4"/>
    <w:rsid w:val="00F35EDA"/>
    <w:rsid w:val="00F41C64"/>
    <w:rsid w:val="00FD6078"/>
    <w:rsid w:val="00FE2B2D"/>
    <w:rsid w:val="00FF2A49"/>
    <w:rsid w:val="00FF6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05186A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236072"/>
    <w:pPr>
      <w:spacing w:after="0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7431E"/>
    <w:pPr>
      <w:tabs>
        <w:tab w:val="center" w:pos="4513"/>
        <w:tab w:val="right" w:pos="9026"/>
      </w:tabs>
    </w:pPr>
    <w:rPr>
      <w:rFonts w:asciiTheme="minorHAnsi" w:hAnsiTheme="minorHAnsi" w:cstheme="minorBidi"/>
      <w:sz w:val="22"/>
      <w:szCs w:val="22"/>
      <w:lang w:val="et-EE"/>
    </w:rPr>
  </w:style>
  <w:style w:type="character" w:customStyle="1" w:styleId="HeaderChar">
    <w:name w:val="Header Char"/>
    <w:basedOn w:val="DefaultParagraphFont"/>
    <w:link w:val="Header"/>
    <w:uiPriority w:val="99"/>
    <w:rsid w:val="00B7431E"/>
  </w:style>
  <w:style w:type="paragraph" w:styleId="Footer">
    <w:name w:val="footer"/>
    <w:basedOn w:val="Normal"/>
    <w:link w:val="FooterChar"/>
    <w:uiPriority w:val="99"/>
    <w:unhideWhenUsed/>
    <w:rsid w:val="00B7431E"/>
    <w:pPr>
      <w:tabs>
        <w:tab w:val="center" w:pos="4513"/>
        <w:tab w:val="right" w:pos="9026"/>
      </w:tabs>
    </w:pPr>
    <w:rPr>
      <w:rFonts w:asciiTheme="minorHAnsi" w:hAnsiTheme="minorHAnsi" w:cstheme="minorBidi"/>
      <w:sz w:val="22"/>
      <w:szCs w:val="22"/>
      <w:lang w:val="et-EE"/>
    </w:rPr>
  </w:style>
  <w:style w:type="character" w:customStyle="1" w:styleId="FooterChar">
    <w:name w:val="Footer Char"/>
    <w:basedOn w:val="DefaultParagraphFont"/>
    <w:link w:val="Footer"/>
    <w:uiPriority w:val="99"/>
    <w:rsid w:val="00B7431E"/>
  </w:style>
  <w:style w:type="paragraph" w:styleId="BalloonText">
    <w:name w:val="Balloon Text"/>
    <w:basedOn w:val="Normal"/>
    <w:link w:val="BalloonTextChar"/>
    <w:uiPriority w:val="99"/>
    <w:semiHidden/>
    <w:unhideWhenUsed/>
    <w:rsid w:val="00B743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431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F194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20C68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  <w:szCs w:val="22"/>
      <w:lang w:val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6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33011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11833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47678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51978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55547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61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961065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3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61232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15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7764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148494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8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36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02850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96445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1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1360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25833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8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76543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75263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27433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23191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54156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52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050766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2662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50572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89490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08149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04999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02634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94352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81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869920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77861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89938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50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392392">
          <w:marLeft w:val="80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8669">
          <w:marLeft w:val="80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553198">
          <w:marLeft w:val="80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83144">
          <w:marLeft w:val="80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19468">
          <w:marLeft w:val="80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23504">
          <w:marLeft w:val="80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06130">
          <w:marLeft w:val="80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6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62111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358798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1130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50435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27548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5993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39088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0839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30778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2617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08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072593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39873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8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2105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6850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9362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58102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427748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47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99577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2368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80728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21925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9532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kalateave.ee/et/materjalid/blogi/9598-perk-on-nutipolvkonna-kalurite-abilin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843</Words>
  <Characters>4811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Reili R</cp:lastModifiedBy>
  <cp:revision>2</cp:revision>
  <dcterms:created xsi:type="dcterms:W3CDTF">2023-03-01T13:57:00Z</dcterms:created>
  <dcterms:modified xsi:type="dcterms:W3CDTF">2023-03-01T13:57:00Z</dcterms:modified>
</cp:coreProperties>
</file>