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14D8" w14:textId="77777777" w:rsidR="00B7431E" w:rsidRPr="007B6CA9" w:rsidRDefault="00B7431E" w:rsidP="002B78B8">
      <w:pPr>
        <w:rPr>
          <w:b/>
          <w:bCs/>
          <w:lang w:val="et-EE"/>
        </w:rPr>
      </w:pPr>
      <w:r w:rsidRPr="007B6CA9">
        <w:rPr>
          <w:b/>
          <w:bCs/>
          <w:lang w:val="et-EE"/>
        </w:rPr>
        <w:t>Virumaa Rannakalurite Ühing MTÜ</w:t>
      </w:r>
    </w:p>
    <w:p w14:paraId="632E81DA" w14:textId="38612367" w:rsidR="00B7431E" w:rsidRPr="007B6CA9" w:rsidRDefault="00104D06" w:rsidP="002B78B8">
      <w:pPr>
        <w:rPr>
          <w:lang w:val="et-EE"/>
        </w:rPr>
      </w:pPr>
      <w:r w:rsidRPr="007B6CA9">
        <w:rPr>
          <w:b/>
          <w:lang w:val="et-EE"/>
        </w:rPr>
        <w:t>Üld</w:t>
      </w:r>
      <w:r w:rsidR="00B7431E" w:rsidRPr="007B6CA9">
        <w:rPr>
          <w:b/>
          <w:lang w:val="et-EE"/>
        </w:rPr>
        <w:t>koosoleku PROTOKOLL</w:t>
      </w:r>
      <w:r w:rsidR="00B7431E" w:rsidRPr="007B6CA9">
        <w:rPr>
          <w:b/>
          <w:lang w:val="et-EE"/>
        </w:rPr>
        <w:tab/>
      </w:r>
      <w:r w:rsidR="00B7431E" w:rsidRPr="007B6CA9">
        <w:rPr>
          <w:b/>
          <w:lang w:val="et-EE"/>
        </w:rPr>
        <w:tab/>
      </w:r>
      <w:r w:rsidR="00B7431E" w:rsidRPr="007B6CA9">
        <w:rPr>
          <w:b/>
          <w:lang w:val="et-EE"/>
        </w:rPr>
        <w:tab/>
      </w:r>
      <w:r w:rsidR="00B7431E" w:rsidRPr="007B6CA9">
        <w:rPr>
          <w:b/>
          <w:lang w:val="et-EE"/>
        </w:rPr>
        <w:tab/>
      </w:r>
      <w:r w:rsidR="00B7431E" w:rsidRPr="007B6CA9">
        <w:rPr>
          <w:b/>
          <w:lang w:val="et-EE"/>
        </w:rPr>
        <w:tab/>
      </w:r>
      <w:r w:rsidR="00D360F3" w:rsidRPr="007B6CA9">
        <w:rPr>
          <w:b/>
          <w:lang w:val="et-EE"/>
        </w:rPr>
        <w:tab/>
        <w:t xml:space="preserve">      </w:t>
      </w:r>
      <w:r w:rsidR="00647CF4" w:rsidRPr="007B6CA9">
        <w:rPr>
          <w:b/>
          <w:lang w:val="et-EE"/>
        </w:rPr>
        <w:t xml:space="preserve">    </w:t>
      </w:r>
      <w:r w:rsidR="00D360F3" w:rsidRPr="007B6CA9">
        <w:rPr>
          <w:b/>
          <w:lang w:val="et-EE"/>
        </w:rPr>
        <w:t xml:space="preserve"> </w:t>
      </w:r>
      <w:r w:rsidR="00D360F3" w:rsidRPr="007B6CA9">
        <w:rPr>
          <w:lang w:val="et-EE"/>
        </w:rPr>
        <w:t>11.06.2021</w:t>
      </w:r>
      <w:r w:rsidR="0021483E" w:rsidRPr="007B6CA9">
        <w:rPr>
          <w:lang w:val="et-EE"/>
        </w:rPr>
        <w:t>.a</w:t>
      </w:r>
    </w:p>
    <w:p w14:paraId="0A386ACE" w14:textId="2DE0BC06" w:rsidR="0021483E" w:rsidRPr="007B6CA9" w:rsidRDefault="0021483E" w:rsidP="002B78B8">
      <w:pPr>
        <w:rPr>
          <w:rFonts w:eastAsia="MS Mincho"/>
          <w:lang w:val="et-EE" w:eastAsia="ja-JP"/>
        </w:rPr>
      </w:pPr>
      <w:r w:rsidRPr="007B6CA9">
        <w:rPr>
          <w:rFonts w:eastAsia="MS Mincho"/>
          <w:b/>
          <w:lang w:val="et-EE" w:eastAsia="ja-JP"/>
        </w:rPr>
        <w:t>Toimumiskoht:</w:t>
      </w:r>
      <w:r w:rsidR="00D360F3" w:rsidRPr="007B6CA9">
        <w:rPr>
          <w:rFonts w:eastAsia="MS Mincho"/>
          <w:lang w:val="et-EE" w:eastAsia="ja-JP"/>
        </w:rPr>
        <w:t xml:space="preserve"> Lammasmäe puhkekeskus</w:t>
      </w:r>
      <w:r w:rsidRPr="007B6CA9">
        <w:rPr>
          <w:rFonts w:eastAsia="MS Mincho"/>
          <w:lang w:val="et-EE" w:eastAsia="ja-JP"/>
        </w:rPr>
        <w:t>,</w:t>
      </w:r>
      <w:r w:rsidR="00D360F3" w:rsidRPr="007B6CA9">
        <w:rPr>
          <w:rFonts w:eastAsia="MS Mincho"/>
          <w:lang w:val="et-EE" w:eastAsia="ja-JP"/>
        </w:rPr>
        <w:t xml:space="preserve"> Linnuse küla,</w:t>
      </w:r>
      <w:r w:rsidRPr="007B6CA9">
        <w:rPr>
          <w:rFonts w:eastAsia="MS Mincho"/>
          <w:lang w:val="et-EE" w:eastAsia="ja-JP"/>
        </w:rPr>
        <w:t xml:space="preserve"> Lääne-Virumaa</w:t>
      </w:r>
    </w:p>
    <w:p w14:paraId="345F9026" w14:textId="58922B8A" w:rsidR="0021483E" w:rsidRPr="007B6CA9" w:rsidRDefault="00D360F3" w:rsidP="002B78B8">
      <w:pPr>
        <w:rPr>
          <w:rFonts w:eastAsia="MS Mincho"/>
          <w:lang w:val="et-EE" w:eastAsia="ja-JP"/>
        </w:rPr>
      </w:pPr>
      <w:r w:rsidRPr="007B6CA9">
        <w:rPr>
          <w:rFonts w:eastAsia="MS Mincho"/>
          <w:lang w:val="et-EE" w:eastAsia="ja-JP"/>
        </w:rPr>
        <w:t>Koosolek algas kell 14</w:t>
      </w:r>
      <w:r w:rsidR="0021483E" w:rsidRPr="007B6CA9">
        <w:rPr>
          <w:rFonts w:eastAsia="MS Mincho"/>
          <w:lang w:val="et-EE" w:eastAsia="ja-JP"/>
        </w:rPr>
        <w:t>.00</w:t>
      </w:r>
    </w:p>
    <w:p w14:paraId="5129D580" w14:textId="7A294D69" w:rsidR="0021483E" w:rsidRPr="007B6CA9" w:rsidRDefault="0021483E" w:rsidP="002B78B8">
      <w:pPr>
        <w:rPr>
          <w:rFonts w:eastAsia="MS Mincho"/>
          <w:lang w:val="et-EE" w:eastAsia="ja-JP"/>
        </w:rPr>
      </w:pPr>
      <w:r w:rsidRPr="007B6CA9">
        <w:rPr>
          <w:rFonts w:eastAsia="MS Mincho"/>
          <w:lang w:val="et-EE" w:eastAsia="ja-JP"/>
        </w:rPr>
        <w:t xml:space="preserve">Koosolek lõppes kell </w:t>
      </w:r>
      <w:r w:rsidR="00D360F3" w:rsidRPr="007B6CA9">
        <w:rPr>
          <w:rFonts w:eastAsia="MS Mincho"/>
          <w:lang w:val="et-EE" w:eastAsia="ja-JP"/>
        </w:rPr>
        <w:t>17</w:t>
      </w:r>
      <w:r w:rsidRPr="007B6CA9">
        <w:rPr>
          <w:rFonts w:eastAsia="MS Mincho"/>
          <w:lang w:val="et-EE" w:eastAsia="ja-JP"/>
        </w:rPr>
        <w:t>.00</w:t>
      </w:r>
    </w:p>
    <w:p w14:paraId="5A7B0725" w14:textId="1AD35670" w:rsidR="0021483E" w:rsidRPr="007B6CA9" w:rsidRDefault="0021483E" w:rsidP="003C7305">
      <w:pPr>
        <w:jc w:val="both"/>
        <w:rPr>
          <w:rFonts w:eastAsia="MS Mincho"/>
          <w:lang w:val="et-EE" w:eastAsia="ja-JP"/>
        </w:rPr>
      </w:pPr>
    </w:p>
    <w:p w14:paraId="38A7C687" w14:textId="77777777" w:rsidR="00104D06" w:rsidRPr="007B6CA9" w:rsidRDefault="00104D06" w:rsidP="003C7305">
      <w:pPr>
        <w:jc w:val="both"/>
        <w:rPr>
          <w:lang w:val="et-EE"/>
        </w:rPr>
      </w:pPr>
      <w:r w:rsidRPr="007B6CA9">
        <w:rPr>
          <w:lang w:val="et-EE"/>
        </w:rPr>
        <w:t>Üldkoosolekul (edaspidi koosolekul) osalesid:</w:t>
      </w:r>
    </w:p>
    <w:p w14:paraId="1777F998" w14:textId="523A1C2F" w:rsidR="00104D06" w:rsidRPr="007B6CA9" w:rsidRDefault="00104D06" w:rsidP="003C7305">
      <w:pPr>
        <w:jc w:val="both"/>
        <w:rPr>
          <w:lang w:val="et-EE"/>
        </w:rPr>
      </w:pPr>
      <w:r w:rsidRPr="007B6CA9">
        <w:rPr>
          <w:lang w:val="et-EE"/>
        </w:rPr>
        <w:t>MTÜ Virumaa Rannaka</w:t>
      </w:r>
      <w:r w:rsidR="00647CF4" w:rsidRPr="007B6CA9">
        <w:rPr>
          <w:lang w:val="et-EE"/>
        </w:rPr>
        <w:t>lurite Ühingu (edaspidi VRKÜ) 82-st  liikmest  68</w:t>
      </w:r>
      <w:r w:rsidRPr="007B6CA9">
        <w:rPr>
          <w:lang w:val="et-EE"/>
        </w:rPr>
        <w:t xml:space="preserve"> liiget sh liikmete volitatud esindajad (allkirjastatud osalenud liikmete  nimekiri protokolli lisana). Seega oli lii</w:t>
      </w:r>
      <w:r w:rsidR="00647CF4" w:rsidRPr="007B6CA9">
        <w:rPr>
          <w:lang w:val="et-EE"/>
        </w:rPr>
        <w:t>kmete osalus üldkoosolekul 82,9</w:t>
      </w:r>
      <w:r w:rsidRPr="007B6CA9">
        <w:rPr>
          <w:lang w:val="et-EE"/>
        </w:rPr>
        <w:t xml:space="preserve"> % ja üldkoosolek otsustusvõimeline.</w:t>
      </w:r>
    </w:p>
    <w:p w14:paraId="70AEF9CF" w14:textId="54E95352" w:rsidR="00104D06" w:rsidRPr="007B6CA9" w:rsidRDefault="00104D06" w:rsidP="003C7305">
      <w:pPr>
        <w:jc w:val="both"/>
        <w:rPr>
          <w:lang w:val="et-EE"/>
        </w:rPr>
      </w:pPr>
      <w:r w:rsidRPr="007B6CA9">
        <w:rPr>
          <w:lang w:val="et-EE"/>
        </w:rPr>
        <w:t>Koosol</w:t>
      </w:r>
      <w:r w:rsidR="002B78B8" w:rsidRPr="007B6CA9">
        <w:rPr>
          <w:lang w:val="et-EE"/>
        </w:rPr>
        <w:t>ekul osales:</w:t>
      </w:r>
      <w:r w:rsidRPr="007B6CA9">
        <w:rPr>
          <w:lang w:val="et-EE"/>
        </w:rPr>
        <w:t xml:space="preserve"> Reili Soppe</w:t>
      </w:r>
    </w:p>
    <w:p w14:paraId="03B25FE2" w14:textId="77777777" w:rsidR="00104D06" w:rsidRPr="007B6CA9" w:rsidRDefault="00104D06" w:rsidP="003C7305">
      <w:pPr>
        <w:jc w:val="both"/>
        <w:rPr>
          <w:lang w:val="et-EE"/>
        </w:rPr>
      </w:pPr>
      <w:r w:rsidRPr="007B6CA9">
        <w:rPr>
          <w:lang w:val="et-EE"/>
        </w:rPr>
        <w:t>(Lisa 1 – osalejate nimekirjad)</w:t>
      </w:r>
    </w:p>
    <w:p w14:paraId="6D1500F2" w14:textId="77777777" w:rsidR="00104D06" w:rsidRPr="007B6CA9" w:rsidRDefault="00104D06" w:rsidP="003C7305">
      <w:pPr>
        <w:jc w:val="both"/>
        <w:rPr>
          <w:color w:val="FF0000"/>
          <w:lang w:val="et-EE"/>
        </w:rPr>
      </w:pPr>
    </w:p>
    <w:p w14:paraId="59D22552" w14:textId="77777777" w:rsidR="00104D06" w:rsidRPr="007B6CA9" w:rsidRDefault="00104D06" w:rsidP="003C7305">
      <w:pPr>
        <w:jc w:val="both"/>
        <w:rPr>
          <w:lang w:val="et-EE"/>
        </w:rPr>
      </w:pPr>
      <w:r w:rsidRPr="007B6CA9">
        <w:rPr>
          <w:lang w:val="et-EE"/>
        </w:rPr>
        <w:t>Valiti häältelugemiskomisjon</w:t>
      </w:r>
    </w:p>
    <w:p w14:paraId="6DEE99B9" w14:textId="77788645" w:rsidR="00104D06" w:rsidRPr="007B6CA9" w:rsidRDefault="00647CF4" w:rsidP="003C7305">
      <w:pPr>
        <w:jc w:val="both"/>
        <w:rPr>
          <w:lang w:val="et-EE"/>
        </w:rPr>
      </w:pPr>
      <w:r w:rsidRPr="007B6CA9">
        <w:rPr>
          <w:lang w:val="et-EE"/>
        </w:rPr>
        <w:t xml:space="preserve">Ettepanek: U. </w:t>
      </w:r>
      <w:proofErr w:type="spellStart"/>
      <w:r w:rsidRPr="007B6CA9">
        <w:rPr>
          <w:lang w:val="et-EE"/>
        </w:rPr>
        <w:t>Osila</w:t>
      </w:r>
      <w:proofErr w:type="spellEnd"/>
      <w:r w:rsidRPr="007B6CA9">
        <w:rPr>
          <w:lang w:val="et-EE"/>
        </w:rPr>
        <w:t xml:space="preserve"> </w:t>
      </w:r>
      <w:r w:rsidR="00104D06" w:rsidRPr="007B6CA9">
        <w:rPr>
          <w:lang w:val="et-EE"/>
        </w:rPr>
        <w:t>ja A.</w:t>
      </w:r>
      <w:r w:rsidR="003C7305" w:rsidRPr="007B6CA9">
        <w:rPr>
          <w:lang w:val="et-EE"/>
        </w:rPr>
        <w:t xml:space="preserve"> </w:t>
      </w:r>
      <w:r w:rsidR="00104D06" w:rsidRPr="007B6CA9">
        <w:rPr>
          <w:lang w:val="et-EE"/>
        </w:rPr>
        <w:t>Vilu</w:t>
      </w:r>
    </w:p>
    <w:p w14:paraId="758C2D5D" w14:textId="77777777" w:rsidR="00104D06" w:rsidRPr="007B6CA9" w:rsidRDefault="00104D06" w:rsidP="003C7305">
      <w:pPr>
        <w:jc w:val="both"/>
        <w:rPr>
          <w:lang w:val="et-EE"/>
        </w:rPr>
      </w:pPr>
      <w:r w:rsidRPr="007B6CA9">
        <w:rPr>
          <w:lang w:val="et-EE"/>
        </w:rPr>
        <w:t>Hääletati: ühehäälselt nõus</w:t>
      </w:r>
    </w:p>
    <w:p w14:paraId="1DB53D00" w14:textId="77777777" w:rsidR="00104D06" w:rsidRPr="007B6CA9" w:rsidRDefault="00104D06" w:rsidP="003C7305">
      <w:pPr>
        <w:jc w:val="both"/>
        <w:rPr>
          <w:lang w:val="et-EE"/>
        </w:rPr>
      </w:pPr>
    </w:p>
    <w:p w14:paraId="4CF1F859" w14:textId="77777777" w:rsidR="00104D06" w:rsidRPr="007B6CA9" w:rsidRDefault="00104D06" w:rsidP="003C7305">
      <w:pPr>
        <w:jc w:val="both"/>
        <w:rPr>
          <w:lang w:val="et-EE"/>
        </w:rPr>
      </w:pPr>
      <w:r w:rsidRPr="007B6CA9">
        <w:rPr>
          <w:lang w:val="et-EE"/>
        </w:rPr>
        <w:t xml:space="preserve">Valiti </w:t>
      </w:r>
      <w:proofErr w:type="spellStart"/>
      <w:r w:rsidRPr="007B6CA9">
        <w:rPr>
          <w:lang w:val="et-EE"/>
        </w:rPr>
        <w:t>protokollija</w:t>
      </w:r>
      <w:proofErr w:type="spellEnd"/>
    </w:p>
    <w:p w14:paraId="79D155E1" w14:textId="77777777" w:rsidR="00104D06" w:rsidRPr="007B6CA9" w:rsidRDefault="00104D06" w:rsidP="003C7305">
      <w:pPr>
        <w:jc w:val="both"/>
        <w:rPr>
          <w:lang w:val="et-EE"/>
        </w:rPr>
      </w:pPr>
      <w:r w:rsidRPr="007B6CA9">
        <w:rPr>
          <w:lang w:val="et-EE"/>
        </w:rPr>
        <w:t>Ettepanek: Reili Soppe</w:t>
      </w:r>
    </w:p>
    <w:p w14:paraId="6ED899FD" w14:textId="77777777" w:rsidR="00104D06" w:rsidRPr="007B6CA9" w:rsidRDefault="00104D06" w:rsidP="003C7305">
      <w:pPr>
        <w:jc w:val="both"/>
        <w:rPr>
          <w:lang w:val="et-EE"/>
        </w:rPr>
      </w:pPr>
      <w:r w:rsidRPr="007B6CA9">
        <w:rPr>
          <w:lang w:val="et-EE"/>
        </w:rPr>
        <w:t>Hääletati: ühehäälselt nõus</w:t>
      </w:r>
    </w:p>
    <w:p w14:paraId="0698657E" w14:textId="77777777" w:rsidR="00104D06" w:rsidRPr="007B6CA9" w:rsidRDefault="00104D06" w:rsidP="003C7305">
      <w:pPr>
        <w:jc w:val="both"/>
        <w:rPr>
          <w:lang w:val="et-EE"/>
        </w:rPr>
      </w:pPr>
      <w:r w:rsidRPr="007B6CA9">
        <w:rPr>
          <w:lang w:val="et-EE"/>
        </w:rPr>
        <w:t>Valiti koosoleku juhataja</w:t>
      </w:r>
    </w:p>
    <w:p w14:paraId="1F7A3984" w14:textId="77777777" w:rsidR="00104D06" w:rsidRPr="007B6CA9" w:rsidRDefault="00104D06" w:rsidP="003C7305">
      <w:pPr>
        <w:jc w:val="both"/>
        <w:rPr>
          <w:lang w:val="et-EE"/>
        </w:rPr>
      </w:pPr>
      <w:r w:rsidRPr="007B6CA9">
        <w:rPr>
          <w:lang w:val="et-EE"/>
        </w:rPr>
        <w:t>Ettepanek: Mari Sepp</w:t>
      </w:r>
    </w:p>
    <w:p w14:paraId="2EFD2CE9" w14:textId="77777777" w:rsidR="00104D06" w:rsidRPr="007B6CA9" w:rsidRDefault="00104D06" w:rsidP="003C7305">
      <w:pPr>
        <w:jc w:val="both"/>
        <w:rPr>
          <w:lang w:val="et-EE"/>
        </w:rPr>
      </w:pPr>
      <w:r w:rsidRPr="007B6CA9">
        <w:rPr>
          <w:lang w:val="et-EE"/>
        </w:rPr>
        <w:t>Hääletati: ühehäälselt nõus</w:t>
      </w:r>
    </w:p>
    <w:p w14:paraId="41B0A3B6" w14:textId="77777777" w:rsidR="00104D06" w:rsidRPr="007B6CA9" w:rsidRDefault="00104D06" w:rsidP="003C7305">
      <w:pPr>
        <w:jc w:val="both"/>
        <w:rPr>
          <w:lang w:val="et-EE"/>
        </w:rPr>
      </w:pPr>
    </w:p>
    <w:p w14:paraId="30855862" w14:textId="77777777" w:rsidR="00104D06" w:rsidRPr="007B6CA9" w:rsidRDefault="00104D06" w:rsidP="003C7305">
      <w:pPr>
        <w:jc w:val="both"/>
        <w:rPr>
          <w:lang w:val="et-EE"/>
        </w:rPr>
      </w:pPr>
      <w:r w:rsidRPr="007B6CA9">
        <w:rPr>
          <w:lang w:val="et-EE"/>
        </w:rPr>
        <w:t xml:space="preserve">Koosoleku juhataja, </w:t>
      </w:r>
      <w:proofErr w:type="spellStart"/>
      <w:r w:rsidRPr="007B6CA9">
        <w:rPr>
          <w:lang w:val="et-EE"/>
        </w:rPr>
        <w:t>protokollija</w:t>
      </w:r>
      <w:proofErr w:type="spellEnd"/>
      <w:r w:rsidRPr="007B6CA9">
        <w:rPr>
          <w:lang w:val="et-EE"/>
        </w:rPr>
        <w:t xml:space="preserve"> ja häältelugemiskomisjon kinnitati ühehäälselt.</w:t>
      </w:r>
    </w:p>
    <w:p w14:paraId="069C6439" w14:textId="77777777" w:rsidR="00104D06" w:rsidRPr="007B6CA9" w:rsidRDefault="00104D06" w:rsidP="003C7305">
      <w:pPr>
        <w:jc w:val="both"/>
        <w:rPr>
          <w:lang w:val="et-EE"/>
        </w:rPr>
      </w:pPr>
    </w:p>
    <w:p w14:paraId="4772FEB1" w14:textId="77777777" w:rsidR="004F1943" w:rsidRPr="007B6CA9" w:rsidRDefault="004F1943" w:rsidP="003C7305">
      <w:pPr>
        <w:jc w:val="both"/>
        <w:rPr>
          <w:b/>
          <w:lang w:val="et-EE"/>
        </w:rPr>
      </w:pPr>
      <w:r w:rsidRPr="007B6CA9">
        <w:rPr>
          <w:b/>
          <w:lang w:val="et-EE"/>
        </w:rPr>
        <w:t>Päevakord:</w:t>
      </w:r>
    </w:p>
    <w:p w14:paraId="299615BE" w14:textId="77777777" w:rsidR="003C7305" w:rsidRPr="007B6CA9" w:rsidRDefault="003C7305" w:rsidP="008D4291">
      <w:pPr>
        <w:pStyle w:val="ListParagraph"/>
        <w:rPr>
          <w:rFonts w:ascii="Times New Roman" w:hAnsi="Times New Roman" w:cs="Times New Roman"/>
          <w:sz w:val="24"/>
          <w:szCs w:val="24"/>
        </w:rPr>
      </w:pPr>
    </w:p>
    <w:p w14:paraId="0DDFC366" w14:textId="11D3F0A1" w:rsidR="005C7B47" w:rsidRPr="007B6CA9" w:rsidRDefault="005C7B47" w:rsidP="008D4291">
      <w:pPr>
        <w:pStyle w:val="ListParagraph"/>
        <w:rPr>
          <w:rFonts w:ascii="Times New Roman" w:hAnsi="Times New Roman" w:cs="Times New Roman"/>
          <w:sz w:val="24"/>
          <w:szCs w:val="24"/>
        </w:rPr>
      </w:pPr>
      <w:r w:rsidRPr="007B6CA9">
        <w:rPr>
          <w:rFonts w:ascii="Times New Roman" w:hAnsi="Times New Roman" w:cs="Times New Roman"/>
          <w:sz w:val="24"/>
          <w:szCs w:val="24"/>
        </w:rPr>
        <w:t xml:space="preserve">1.     I- ja III - tegevussuuna projektide rahastamise ettepaneku tegemine </w:t>
      </w:r>
      <w:proofErr w:type="spellStart"/>
      <w:r w:rsidRPr="007B6CA9">
        <w:rPr>
          <w:rFonts w:ascii="Times New Roman" w:hAnsi="Times New Roman" w:cs="Times New Roman"/>
          <w:sz w:val="24"/>
          <w:szCs w:val="24"/>
        </w:rPr>
        <w:t>PRIA-le</w:t>
      </w:r>
      <w:proofErr w:type="spellEnd"/>
      <w:r w:rsidRPr="007B6CA9">
        <w:rPr>
          <w:rFonts w:ascii="Times New Roman" w:hAnsi="Times New Roman" w:cs="Times New Roman"/>
          <w:sz w:val="24"/>
          <w:szCs w:val="24"/>
        </w:rPr>
        <w:br/>
        <w:t>2. </w:t>
      </w:r>
      <w:r w:rsidR="008D4291" w:rsidRPr="007B6CA9">
        <w:rPr>
          <w:rFonts w:ascii="Times New Roman" w:hAnsi="Times New Roman" w:cs="Times New Roman"/>
          <w:sz w:val="24"/>
          <w:szCs w:val="24"/>
        </w:rPr>
        <w:t xml:space="preserve">    </w:t>
      </w:r>
      <w:r w:rsidRPr="007B6CA9">
        <w:rPr>
          <w:rFonts w:ascii="Times New Roman" w:hAnsi="Times New Roman" w:cs="Times New Roman"/>
          <w:sz w:val="24"/>
          <w:szCs w:val="24"/>
        </w:rPr>
        <w:t>2020. a majandusaasta aruande kinnitamine</w:t>
      </w:r>
      <w:r w:rsidRPr="007B6CA9">
        <w:rPr>
          <w:rFonts w:ascii="Times New Roman" w:hAnsi="Times New Roman" w:cs="Times New Roman"/>
          <w:sz w:val="24"/>
          <w:szCs w:val="24"/>
        </w:rPr>
        <w:br/>
        <w:t>3. </w:t>
      </w:r>
      <w:r w:rsidR="008D4291" w:rsidRPr="007B6CA9">
        <w:rPr>
          <w:rFonts w:ascii="Times New Roman" w:hAnsi="Times New Roman" w:cs="Times New Roman"/>
          <w:sz w:val="24"/>
          <w:szCs w:val="24"/>
        </w:rPr>
        <w:t xml:space="preserve">    </w:t>
      </w:r>
      <w:r w:rsidRPr="007B6CA9">
        <w:rPr>
          <w:rFonts w:ascii="Times New Roman" w:hAnsi="Times New Roman" w:cs="Times New Roman"/>
          <w:sz w:val="24"/>
          <w:szCs w:val="24"/>
        </w:rPr>
        <w:t>Informatiivsed küsimused</w:t>
      </w:r>
    </w:p>
    <w:p w14:paraId="10E0822D" w14:textId="77777777" w:rsidR="00104D06" w:rsidRPr="007B6CA9" w:rsidRDefault="00104D06" w:rsidP="003C7305">
      <w:pPr>
        <w:jc w:val="both"/>
        <w:rPr>
          <w:lang w:val="et-EE"/>
        </w:rPr>
      </w:pPr>
    </w:p>
    <w:p w14:paraId="0815D502" w14:textId="38095C51" w:rsidR="00104D06" w:rsidRPr="007B6CA9" w:rsidRDefault="00104D06" w:rsidP="003C7305">
      <w:pPr>
        <w:pStyle w:val="ListParagraph"/>
        <w:tabs>
          <w:tab w:val="left" w:pos="3784"/>
        </w:tabs>
        <w:jc w:val="both"/>
        <w:rPr>
          <w:rFonts w:ascii="Times New Roman" w:hAnsi="Times New Roman" w:cs="Times New Roman"/>
          <w:b/>
          <w:sz w:val="24"/>
          <w:szCs w:val="24"/>
        </w:rPr>
      </w:pPr>
      <w:r w:rsidRPr="007B6CA9">
        <w:rPr>
          <w:rFonts w:ascii="Times New Roman" w:hAnsi="Times New Roman" w:cs="Times New Roman"/>
          <w:b/>
          <w:sz w:val="24"/>
          <w:szCs w:val="24"/>
        </w:rPr>
        <w:tab/>
      </w:r>
    </w:p>
    <w:p w14:paraId="36456091" w14:textId="162E60A9" w:rsidR="00104D06" w:rsidRPr="007B6CA9" w:rsidRDefault="008D4291" w:rsidP="00B360E8">
      <w:pPr>
        <w:pStyle w:val="ListParagraph"/>
        <w:numPr>
          <w:ilvl w:val="0"/>
          <w:numId w:val="24"/>
        </w:numPr>
        <w:jc w:val="both"/>
        <w:rPr>
          <w:rFonts w:ascii="Times New Roman" w:hAnsi="Times New Roman" w:cs="Times New Roman"/>
          <w:b/>
          <w:sz w:val="28"/>
          <w:szCs w:val="28"/>
        </w:rPr>
      </w:pPr>
      <w:r w:rsidRPr="007B6CA9">
        <w:rPr>
          <w:rFonts w:ascii="Times New Roman" w:hAnsi="Times New Roman" w:cs="Times New Roman"/>
          <w:b/>
          <w:sz w:val="28"/>
          <w:szCs w:val="28"/>
        </w:rPr>
        <w:t xml:space="preserve">I- ja III - tegevussuuna projektide rahastamise ettepaneku tegemine </w:t>
      </w:r>
      <w:proofErr w:type="spellStart"/>
      <w:r w:rsidRPr="007B6CA9">
        <w:rPr>
          <w:rFonts w:ascii="Times New Roman" w:hAnsi="Times New Roman" w:cs="Times New Roman"/>
          <w:b/>
          <w:sz w:val="28"/>
          <w:szCs w:val="28"/>
        </w:rPr>
        <w:t>PRIA-le</w:t>
      </w:r>
      <w:proofErr w:type="spellEnd"/>
    </w:p>
    <w:p w14:paraId="3B2B4270" w14:textId="77777777" w:rsidR="007E687B" w:rsidRPr="007B6CA9" w:rsidRDefault="007E687B" w:rsidP="003C7305">
      <w:pPr>
        <w:jc w:val="both"/>
        <w:rPr>
          <w:lang w:val="et-EE"/>
        </w:rPr>
      </w:pPr>
    </w:p>
    <w:p w14:paraId="68629F66" w14:textId="2FA9E0A8" w:rsidR="00104D06" w:rsidRPr="007B6CA9" w:rsidRDefault="002B78B8" w:rsidP="003C7305">
      <w:pPr>
        <w:pStyle w:val="ListParagraph"/>
        <w:numPr>
          <w:ilvl w:val="1"/>
          <w:numId w:val="6"/>
        </w:numPr>
        <w:jc w:val="both"/>
        <w:rPr>
          <w:rFonts w:ascii="Times New Roman" w:hAnsi="Times New Roman" w:cs="Times New Roman"/>
          <w:b/>
          <w:i/>
          <w:sz w:val="24"/>
          <w:szCs w:val="24"/>
        </w:rPr>
      </w:pPr>
      <w:r w:rsidRPr="007B6CA9">
        <w:rPr>
          <w:rFonts w:ascii="Times New Roman" w:hAnsi="Times New Roman" w:cs="Times New Roman"/>
          <w:b/>
          <w:i/>
          <w:sz w:val="24"/>
          <w:szCs w:val="24"/>
        </w:rPr>
        <w:t xml:space="preserve"> </w:t>
      </w:r>
      <w:r w:rsidR="00104D06" w:rsidRPr="007B6CA9">
        <w:rPr>
          <w:rFonts w:ascii="Times New Roman" w:hAnsi="Times New Roman" w:cs="Times New Roman"/>
          <w:b/>
          <w:i/>
          <w:sz w:val="24"/>
          <w:szCs w:val="24"/>
        </w:rPr>
        <w:t xml:space="preserve"> I- tegevussuuna projektitoetuste</w:t>
      </w:r>
      <w:r w:rsidR="00275456" w:rsidRPr="007B6CA9">
        <w:rPr>
          <w:rFonts w:ascii="Times New Roman" w:hAnsi="Times New Roman" w:cs="Times New Roman"/>
          <w:b/>
          <w:i/>
          <w:sz w:val="24"/>
          <w:szCs w:val="24"/>
        </w:rPr>
        <w:t xml:space="preserve"> taotluste</w:t>
      </w:r>
      <w:r w:rsidR="00104D06" w:rsidRPr="007B6CA9">
        <w:rPr>
          <w:rFonts w:ascii="Times New Roman" w:hAnsi="Times New Roman" w:cs="Times New Roman"/>
          <w:b/>
          <w:i/>
          <w:sz w:val="24"/>
          <w:szCs w:val="24"/>
        </w:rPr>
        <w:t xml:space="preserve"> paremusjärjestus kujunes järgnevalt:</w:t>
      </w:r>
    </w:p>
    <w:p w14:paraId="57717C6F" w14:textId="77777777" w:rsidR="00B360E8" w:rsidRPr="007B6CA9" w:rsidRDefault="00B360E8" w:rsidP="00B360E8">
      <w:pPr>
        <w:pStyle w:val="ListParagraph"/>
        <w:ind w:left="360"/>
        <w:jc w:val="both"/>
        <w:rPr>
          <w:rFonts w:ascii="Times New Roman" w:hAnsi="Times New Roman" w:cs="Times New Roman"/>
          <w:b/>
          <w:i/>
          <w:sz w:val="24"/>
          <w:szCs w:val="24"/>
        </w:rPr>
      </w:pPr>
    </w:p>
    <w:p w14:paraId="09960D58" w14:textId="4D9D597A" w:rsidR="00B360E8" w:rsidRPr="007B6CA9" w:rsidRDefault="00B360E8" w:rsidP="00B360E8">
      <w:pPr>
        <w:pStyle w:val="ListParagraph"/>
        <w:widowControl w:val="0"/>
        <w:numPr>
          <w:ilvl w:val="0"/>
          <w:numId w:val="25"/>
        </w:numPr>
        <w:autoSpaceDE w:val="0"/>
        <w:autoSpaceDN w:val="0"/>
        <w:adjustRightInd w:val="0"/>
        <w:rPr>
          <w:rFonts w:ascii="Times New Roman" w:hAnsi="Times New Roman" w:cs="Times New Roman"/>
          <w:color w:val="000000" w:themeColor="text1"/>
          <w:sz w:val="24"/>
          <w:szCs w:val="24"/>
        </w:rPr>
      </w:pPr>
      <w:r w:rsidRPr="007B6CA9">
        <w:rPr>
          <w:rFonts w:ascii="Times New Roman" w:eastAsia="MS Mincho" w:hAnsi="Times New Roman" w:cs="Times New Roman"/>
          <w:color w:val="000000" w:themeColor="text1"/>
          <w:sz w:val="24"/>
          <w:szCs w:val="24"/>
          <w:lang w:eastAsia="ja-JP"/>
        </w:rPr>
        <w:t xml:space="preserve">Taotlus nr </w:t>
      </w:r>
      <w:r w:rsidRPr="007B6CA9">
        <w:rPr>
          <w:rFonts w:ascii="Times New Roman" w:hAnsi="Times New Roman" w:cs="Times New Roman"/>
          <w:color w:val="000000" w:themeColor="text1"/>
          <w:sz w:val="24"/>
          <w:szCs w:val="24"/>
        </w:rPr>
        <w:t>17-24.2/21/39, XXX kala kokkuostu ja töötlemise hoonete rekonstrueerimine – hindepunkte 9,24 (toetus summas 243 672, 00);</w:t>
      </w:r>
    </w:p>
    <w:p w14:paraId="37BFA157" w14:textId="77777777" w:rsidR="00B360E8" w:rsidRPr="007B6CA9" w:rsidRDefault="00B360E8" w:rsidP="00B360E8">
      <w:pPr>
        <w:pStyle w:val="ListParagraph"/>
        <w:widowControl w:val="0"/>
        <w:autoSpaceDE w:val="0"/>
        <w:autoSpaceDN w:val="0"/>
        <w:adjustRightInd w:val="0"/>
        <w:rPr>
          <w:rFonts w:ascii="Times New Roman" w:hAnsi="Times New Roman" w:cs="Times New Roman"/>
          <w:color w:val="000000" w:themeColor="text1"/>
          <w:sz w:val="24"/>
          <w:szCs w:val="24"/>
        </w:rPr>
      </w:pPr>
    </w:p>
    <w:p w14:paraId="05DE77CF" w14:textId="1EC28032" w:rsidR="00B360E8" w:rsidRPr="007B6CA9" w:rsidRDefault="00B360E8" w:rsidP="00B360E8">
      <w:pPr>
        <w:pStyle w:val="ListParagraph"/>
        <w:widowControl w:val="0"/>
        <w:numPr>
          <w:ilvl w:val="0"/>
          <w:numId w:val="25"/>
        </w:numPr>
        <w:autoSpaceDE w:val="0"/>
        <w:autoSpaceDN w:val="0"/>
        <w:adjustRightInd w:val="0"/>
        <w:spacing w:line="240" w:lineRule="auto"/>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lastRenderedPageBreak/>
        <w:t>Taotlus nr 17-24.2/21/37, Käsmu kalaköögi rajamine – hindepunkte 6,32 (toetus summas 22 679, 74);</w:t>
      </w:r>
    </w:p>
    <w:p w14:paraId="26BCB490" w14:textId="77777777" w:rsidR="00B360E8" w:rsidRPr="007B6CA9" w:rsidRDefault="00B360E8" w:rsidP="00B360E8">
      <w:pPr>
        <w:widowControl w:val="0"/>
        <w:autoSpaceDE w:val="0"/>
        <w:autoSpaceDN w:val="0"/>
        <w:adjustRightInd w:val="0"/>
        <w:rPr>
          <w:color w:val="000000" w:themeColor="text1"/>
          <w:lang w:val="et-EE"/>
        </w:rPr>
      </w:pPr>
    </w:p>
    <w:p w14:paraId="4E5B3F2B" w14:textId="6159A7C0" w:rsidR="00B360E8" w:rsidRPr="007B6CA9" w:rsidRDefault="00B360E8" w:rsidP="00B360E8">
      <w:pPr>
        <w:pStyle w:val="ListParagraph"/>
        <w:widowControl w:val="0"/>
        <w:numPr>
          <w:ilvl w:val="0"/>
          <w:numId w:val="25"/>
        </w:numPr>
        <w:autoSpaceDE w:val="0"/>
        <w:autoSpaceDN w:val="0"/>
        <w:adjustRightInd w:val="0"/>
        <w:rPr>
          <w:rFonts w:ascii="Times New Roman" w:eastAsia="MS Mincho" w:hAnsi="Times New Roman" w:cs="Times New Roman"/>
          <w:color w:val="000000" w:themeColor="text1"/>
          <w:sz w:val="24"/>
          <w:szCs w:val="24"/>
          <w:lang w:eastAsia="ja-JP"/>
        </w:rPr>
      </w:pPr>
      <w:r w:rsidRPr="007B6CA9">
        <w:rPr>
          <w:rFonts w:ascii="Times New Roman" w:eastAsia="MS Mincho" w:hAnsi="Times New Roman" w:cs="Times New Roman"/>
          <w:color w:val="000000" w:themeColor="text1"/>
          <w:sz w:val="24"/>
          <w:szCs w:val="24"/>
          <w:lang w:eastAsia="ja-JP"/>
        </w:rPr>
        <w:t>Taotlus nr 17-24.2/21/32, kalapumba soetamine – hindepunkte 5,60 (toetus summas 12 360, 00);</w:t>
      </w:r>
    </w:p>
    <w:p w14:paraId="66E103BF" w14:textId="77777777" w:rsidR="00B360E8" w:rsidRPr="007B6CA9" w:rsidRDefault="00B360E8" w:rsidP="00B360E8">
      <w:pPr>
        <w:pStyle w:val="ListParagraph"/>
        <w:widowControl w:val="0"/>
        <w:autoSpaceDE w:val="0"/>
        <w:autoSpaceDN w:val="0"/>
        <w:adjustRightInd w:val="0"/>
        <w:rPr>
          <w:rFonts w:ascii="Times New Roman" w:eastAsia="MS Mincho" w:hAnsi="Times New Roman" w:cs="Times New Roman"/>
          <w:color w:val="000000" w:themeColor="text1"/>
          <w:sz w:val="24"/>
          <w:szCs w:val="24"/>
          <w:lang w:eastAsia="ja-JP"/>
        </w:rPr>
      </w:pPr>
    </w:p>
    <w:p w14:paraId="247B4137" w14:textId="4A69955E" w:rsidR="007B6CA9" w:rsidRPr="007B6CA9" w:rsidRDefault="00B360E8" w:rsidP="007B6CA9">
      <w:pPr>
        <w:pStyle w:val="ListParagraph"/>
        <w:widowControl w:val="0"/>
        <w:numPr>
          <w:ilvl w:val="0"/>
          <w:numId w:val="25"/>
        </w:numPr>
        <w:autoSpaceDE w:val="0"/>
        <w:autoSpaceDN w:val="0"/>
        <w:adjustRightInd w:val="0"/>
        <w:rPr>
          <w:rFonts w:ascii="Times New Roman" w:eastAsia="MS Mincho" w:hAnsi="Times New Roman" w:cs="Times New Roman"/>
          <w:color w:val="000000" w:themeColor="text1"/>
          <w:sz w:val="24"/>
          <w:szCs w:val="24"/>
          <w:lang w:eastAsia="ja-JP"/>
        </w:rPr>
      </w:pPr>
      <w:r w:rsidRPr="007B6CA9">
        <w:rPr>
          <w:rFonts w:ascii="Times New Roman" w:hAnsi="Times New Roman" w:cs="Times New Roman"/>
          <w:color w:val="000000" w:themeColor="text1"/>
          <w:sz w:val="24"/>
          <w:szCs w:val="24"/>
        </w:rPr>
        <w:t xml:space="preserve">Taotlus nr 17-24.2/21/41, soolavee segamise masina ja purgi vaakum </w:t>
      </w:r>
      <w:proofErr w:type="spellStart"/>
      <w:r w:rsidRPr="007B6CA9">
        <w:rPr>
          <w:rFonts w:ascii="Times New Roman" w:hAnsi="Times New Roman" w:cs="Times New Roman"/>
          <w:color w:val="000000" w:themeColor="text1"/>
          <w:sz w:val="24"/>
          <w:szCs w:val="24"/>
        </w:rPr>
        <w:t>kaanetaja</w:t>
      </w:r>
      <w:proofErr w:type="spellEnd"/>
      <w:r w:rsidRPr="007B6CA9">
        <w:rPr>
          <w:rFonts w:ascii="Times New Roman" w:hAnsi="Times New Roman" w:cs="Times New Roman"/>
          <w:color w:val="000000" w:themeColor="text1"/>
          <w:sz w:val="24"/>
          <w:szCs w:val="24"/>
        </w:rPr>
        <w:t xml:space="preserve"> soetamine – hindepunkte 4,2 (toetus summas 23 280,00). Taotlus ei mahtunud </w:t>
      </w:r>
      <w:r w:rsidRPr="007B6CA9">
        <w:rPr>
          <w:rFonts w:ascii="Times New Roman" w:eastAsia="MS Mincho" w:hAnsi="Times New Roman" w:cs="Times New Roman"/>
          <w:color w:val="000000" w:themeColor="text1"/>
          <w:sz w:val="24"/>
          <w:szCs w:val="24"/>
          <w:lang w:eastAsia="ja-JP"/>
        </w:rPr>
        <w:t>eelarvesse.</w:t>
      </w:r>
    </w:p>
    <w:p w14:paraId="4F940E5D" w14:textId="77777777" w:rsidR="007B6CA9" w:rsidRPr="007B6CA9" w:rsidRDefault="007B6CA9" w:rsidP="007B6CA9">
      <w:pPr>
        <w:pStyle w:val="ListParagraph"/>
        <w:widowControl w:val="0"/>
        <w:autoSpaceDE w:val="0"/>
        <w:autoSpaceDN w:val="0"/>
        <w:adjustRightInd w:val="0"/>
        <w:rPr>
          <w:rFonts w:ascii="Times New Roman" w:eastAsia="MS Mincho" w:hAnsi="Times New Roman" w:cs="Times New Roman"/>
          <w:color w:val="000000" w:themeColor="text1"/>
          <w:sz w:val="24"/>
          <w:szCs w:val="24"/>
          <w:lang w:eastAsia="ja-JP"/>
        </w:rPr>
      </w:pPr>
    </w:p>
    <w:p w14:paraId="34F9990E" w14:textId="621A9FD1" w:rsidR="00B360E8" w:rsidRPr="007B6CA9" w:rsidRDefault="00B360E8" w:rsidP="007B6CA9">
      <w:pPr>
        <w:pStyle w:val="ListParagraph"/>
        <w:widowControl w:val="0"/>
        <w:numPr>
          <w:ilvl w:val="0"/>
          <w:numId w:val="25"/>
        </w:numPr>
        <w:autoSpaceDE w:val="0"/>
        <w:autoSpaceDN w:val="0"/>
        <w:adjustRightInd w:val="0"/>
        <w:rPr>
          <w:rFonts w:ascii="Times New Roman" w:hAnsi="Times New Roman" w:cs="Times New Roman"/>
          <w:color w:val="000000" w:themeColor="text1"/>
          <w:sz w:val="24"/>
          <w:szCs w:val="24"/>
        </w:rPr>
      </w:pPr>
      <w:r w:rsidRPr="007B6CA9">
        <w:rPr>
          <w:rFonts w:ascii="Times New Roman" w:eastAsia="MS Mincho" w:hAnsi="Times New Roman" w:cs="Times New Roman"/>
          <w:color w:val="000000" w:themeColor="text1"/>
          <w:sz w:val="24"/>
          <w:szCs w:val="24"/>
          <w:lang w:eastAsia="ja-JP"/>
        </w:rPr>
        <w:t xml:space="preserve">Taotlus nr 17-24.2/21/35, kaubiku soetamine – hindepunkte 3,72 (toetus summas 11 </w:t>
      </w:r>
      <w:r w:rsidR="002B78B8" w:rsidRPr="007B6CA9">
        <w:rPr>
          <w:rFonts w:ascii="Times New Roman" w:eastAsia="MS Mincho" w:hAnsi="Times New Roman" w:cs="Times New Roman"/>
          <w:color w:val="000000" w:themeColor="text1"/>
          <w:sz w:val="24"/>
          <w:szCs w:val="24"/>
          <w:lang w:eastAsia="ja-JP"/>
        </w:rPr>
        <w:t xml:space="preserve">    </w:t>
      </w:r>
      <w:r w:rsidRPr="007B6CA9">
        <w:rPr>
          <w:rFonts w:ascii="Times New Roman" w:eastAsia="MS Mincho" w:hAnsi="Times New Roman" w:cs="Times New Roman"/>
          <w:color w:val="000000" w:themeColor="text1"/>
          <w:sz w:val="24"/>
          <w:szCs w:val="24"/>
          <w:lang w:eastAsia="ja-JP"/>
        </w:rPr>
        <w:t>111,79). Taotlus ei kvalifitseerunud kuna sai vähemalt ühe  kriteeriumi lõikes on kolm hindajat hinnanud taotlust</w:t>
      </w:r>
      <w:r w:rsidRPr="007B6CA9">
        <w:rPr>
          <w:rFonts w:ascii="Times New Roman" w:hAnsi="Times New Roman" w:cs="Times New Roman"/>
          <w:color w:val="000000" w:themeColor="text1"/>
          <w:sz w:val="24"/>
          <w:szCs w:val="24"/>
        </w:rPr>
        <w:t xml:space="preserve"> hindega 2.</w:t>
      </w:r>
    </w:p>
    <w:p w14:paraId="0CED8749" w14:textId="77777777" w:rsidR="00B360E8" w:rsidRPr="007B6CA9" w:rsidRDefault="00B360E8" w:rsidP="00B360E8">
      <w:pPr>
        <w:jc w:val="both"/>
        <w:rPr>
          <w:lang w:val="et-EE"/>
        </w:rPr>
      </w:pPr>
    </w:p>
    <w:p w14:paraId="4020B061" w14:textId="0032677C" w:rsidR="00104D06" w:rsidRPr="007B6CA9" w:rsidRDefault="00B360E8" w:rsidP="00B360E8">
      <w:pPr>
        <w:rPr>
          <w:lang w:val="et-EE"/>
        </w:rPr>
      </w:pPr>
      <w:r w:rsidRPr="007B6CA9">
        <w:rPr>
          <w:lang w:val="et-EE"/>
        </w:rPr>
        <w:t xml:space="preserve">Ettepanek: Kinnitada </w:t>
      </w:r>
      <w:r w:rsidR="007B6CA9" w:rsidRPr="007B6CA9">
        <w:rPr>
          <w:lang w:val="et-EE"/>
        </w:rPr>
        <w:t>I- tegevussuuna taotluste</w:t>
      </w:r>
      <w:r w:rsidRPr="007B6CA9">
        <w:rPr>
          <w:lang w:val="et-EE"/>
        </w:rPr>
        <w:t xml:space="preserve"> paremusjärjestus ning teha </w:t>
      </w:r>
      <w:proofErr w:type="spellStart"/>
      <w:r w:rsidRPr="007B6CA9">
        <w:rPr>
          <w:lang w:val="et-EE"/>
        </w:rPr>
        <w:t>PRIA-le</w:t>
      </w:r>
      <w:proofErr w:type="spellEnd"/>
      <w:r w:rsidRPr="007B6CA9">
        <w:rPr>
          <w:lang w:val="et-EE"/>
        </w:rPr>
        <w:t xml:space="preserve">  eelarvesse mahtunud taotluste rahuldamise ja rahastamise ettepanek. </w:t>
      </w:r>
    </w:p>
    <w:p w14:paraId="28B8A19E" w14:textId="77777777" w:rsidR="007B6CA9" w:rsidRPr="007B6CA9" w:rsidRDefault="007B6CA9" w:rsidP="00B360E8">
      <w:pPr>
        <w:rPr>
          <w:lang w:val="et-EE"/>
        </w:rPr>
      </w:pPr>
    </w:p>
    <w:p w14:paraId="533B5B10" w14:textId="13F24C50" w:rsidR="00B360E8" w:rsidRPr="007B6CA9" w:rsidRDefault="00B360E8" w:rsidP="00B360E8">
      <w:pPr>
        <w:rPr>
          <w:lang w:val="et-EE"/>
        </w:rPr>
      </w:pPr>
      <w:r w:rsidRPr="007B6CA9">
        <w:rPr>
          <w:lang w:val="et-EE"/>
        </w:rPr>
        <w:t>Taandas:</w:t>
      </w:r>
      <w:r w:rsidR="00DD5B5F" w:rsidRPr="007B6CA9">
        <w:rPr>
          <w:lang w:val="et-EE"/>
        </w:rPr>
        <w:t xml:space="preserve"> 14 häält (</w:t>
      </w:r>
      <w:proofErr w:type="spellStart"/>
      <w:r w:rsidR="00DD5B5F" w:rsidRPr="007B6CA9">
        <w:rPr>
          <w:lang w:val="et-EE"/>
        </w:rPr>
        <w:t>J.Malva</w:t>
      </w:r>
      <w:proofErr w:type="spellEnd"/>
      <w:r w:rsidR="009C30ED" w:rsidRPr="007B6CA9">
        <w:rPr>
          <w:lang w:val="et-EE"/>
        </w:rPr>
        <w:t xml:space="preserve"> - 1</w:t>
      </w:r>
      <w:r w:rsidR="00DD5B5F" w:rsidRPr="007B6CA9">
        <w:rPr>
          <w:lang w:val="et-EE"/>
        </w:rPr>
        <w:t xml:space="preserve">, E, </w:t>
      </w:r>
      <w:r w:rsidR="009C30ED" w:rsidRPr="007B6CA9">
        <w:rPr>
          <w:lang w:val="et-EE"/>
        </w:rPr>
        <w:t xml:space="preserve">Tamm - 1, S. </w:t>
      </w:r>
      <w:proofErr w:type="spellStart"/>
      <w:r w:rsidR="009C30ED" w:rsidRPr="007B6CA9">
        <w:rPr>
          <w:lang w:val="et-EE"/>
        </w:rPr>
        <w:t>Panitšev</w:t>
      </w:r>
      <w:proofErr w:type="spellEnd"/>
      <w:r w:rsidR="009C30ED" w:rsidRPr="007B6CA9">
        <w:rPr>
          <w:lang w:val="et-EE"/>
        </w:rPr>
        <w:t xml:space="preserve"> – 1, A. </w:t>
      </w:r>
      <w:proofErr w:type="spellStart"/>
      <w:r w:rsidR="009C30ED" w:rsidRPr="007B6CA9">
        <w:rPr>
          <w:lang w:val="et-EE"/>
        </w:rPr>
        <w:t>Ilkevitš</w:t>
      </w:r>
      <w:proofErr w:type="spellEnd"/>
      <w:r w:rsidR="009C30ED" w:rsidRPr="007B6CA9">
        <w:rPr>
          <w:lang w:val="et-EE"/>
        </w:rPr>
        <w:t xml:space="preserve"> -1, V. Ivanov – 5, S. Reisi – 5)</w:t>
      </w:r>
    </w:p>
    <w:p w14:paraId="4E1CEC43" w14:textId="77777777" w:rsidR="007B6CA9" w:rsidRPr="007B6CA9" w:rsidRDefault="007B6CA9" w:rsidP="00B360E8">
      <w:pPr>
        <w:rPr>
          <w:lang w:val="et-EE"/>
        </w:rPr>
      </w:pPr>
    </w:p>
    <w:p w14:paraId="61A8FD23" w14:textId="3399187B" w:rsidR="009C30ED" w:rsidRPr="007B6CA9" w:rsidRDefault="009C30ED" w:rsidP="00B360E8">
      <w:pPr>
        <w:rPr>
          <w:lang w:val="et-EE"/>
        </w:rPr>
      </w:pPr>
      <w:r w:rsidRPr="007B6CA9">
        <w:rPr>
          <w:lang w:val="et-EE"/>
        </w:rPr>
        <w:t>Hääletati:</w:t>
      </w:r>
      <w:r w:rsidRPr="007B6CA9">
        <w:rPr>
          <w:lang w:val="et-EE"/>
        </w:rPr>
        <w:t xml:space="preserve"> 54</w:t>
      </w:r>
      <w:r w:rsidRPr="007B6CA9">
        <w:rPr>
          <w:lang w:val="et-EE"/>
        </w:rPr>
        <w:t xml:space="preserve"> poolt, 0 vastu, 0 erapooletut</w:t>
      </w:r>
    </w:p>
    <w:p w14:paraId="43ABEBA9" w14:textId="77777777" w:rsidR="009C30ED" w:rsidRPr="007B6CA9" w:rsidRDefault="009C30ED" w:rsidP="009C30ED">
      <w:pPr>
        <w:jc w:val="both"/>
        <w:rPr>
          <w:lang w:val="et-EE"/>
        </w:rPr>
      </w:pPr>
      <w:r w:rsidRPr="007B6CA9">
        <w:rPr>
          <w:b/>
          <w:u w:val="single"/>
          <w:lang w:val="et-EE"/>
        </w:rPr>
        <w:t>Otsustati</w:t>
      </w:r>
      <w:r w:rsidRPr="007B6CA9">
        <w:rPr>
          <w:lang w:val="et-EE"/>
        </w:rPr>
        <w:t>:</w:t>
      </w:r>
    </w:p>
    <w:p w14:paraId="50A93843" w14:textId="77777777" w:rsidR="009C30ED" w:rsidRPr="007B6CA9" w:rsidRDefault="009C30ED" w:rsidP="009C30ED">
      <w:pPr>
        <w:rPr>
          <w:lang w:val="et-EE"/>
        </w:rPr>
      </w:pPr>
      <w:r w:rsidRPr="007B6CA9">
        <w:rPr>
          <w:lang w:val="et-EE"/>
        </w:rPr>
        <w:t>1</w:t>
      </w:r>
      <w:r w:rsidRPr="007B6CA9">
        <w:rPr>
          <w:lang w:val="et-EE"/>
        </w:rPr>
        <w:t>.1</w:t>
      </w:r>
      <w:r w:rsidRPr="007B6CA9">
        <w:rPr>
          <w:lang w:val="et-EE"/>
        </w:rPr>
        <w:t>. kinnitada I</w:t>
      </w:r>
      <w:r w:rsidRPr="007B6CA9">
        <w:rPr>
          <w:lang w:val="et-EE"/>
        </w:rPr>
        <w:t>-tegev</w:t>
      </w:r>
      <w:r w:rsidRPr="007B6CA9">
        <w:rPr>
          <w:lang w:val="et-EE"/>
        </w:rPr>
        <w:t>ussuuna toetusprojektide</w:t>
      </w:r>
      <w:r w:rsidRPr="007B6CA9">
        <w:rPr>
          <w:lang w:val="et-EE"/>
        </w:rPr>
        <w:t xml:space="preserve"> paremusjärjestus ning teha </w:t>
      </w:r>
      <w:proofErr w:type="spellStart"/>
      <w:r w:rsidRPr="007B6CA9">
        <w:rPr>
          <w:lang w:val="et-EE"/>
        </w:rPr>
        <w:t>PRIA-le</w:t>
      </w:r>
      <w:proofErr w:type="spellEnd"/>
      <w:r w:rsidRPr="007B6CA9">
        <w:rPr>
          <w:lang w:val="et-EE"/>
        </w:rPr>
        <w:t xml:space="preserve"> eelarvesse mahtunud taotluste rahuldamise ja rahastamise ettepanek. </w:t>
      </w:r>
    </w:p>
    <w:p w14:paraId="0711746B" w14:textId="77777777" w:rsidR="009C30ED" w:rsidRPr="007B6CA9" w:rsidRDefault="009C30ED" w:rsidP="00B360E8">
      <w:pPr>
        <w:rPr>
          <w:b/>
          <w:lang w:val="et-EE"/>
        </w:rPr>
      </w:pPr>
    </w:p>
    <w:p w14:paraId="50157A86" w14:textId="77777777" w:rsidR="00104D06" w:rsidRPr="007B6CA9" w:rsidRDefault="00104D06" w:rsidP="003C7305">
      <w:pPr>
        <w:pStyle w:val="ListParagraph"/>
        <w:ind w:left="360"/>
        <w:jc w:val="both"/>
        <w:rPr>
          <w:rFonts w:ascii="Times New Roman" w:hAnsi="Times New Roman" w:cs="Times New Roman"/>
          <w:i/>
          <w:sz w:val="24"/>
          <w:szCs w:val="24"/>
        </w:rPr>
      </w:pPr>
    </w:p>
    <w:p w14:paraId="630A45C3" w14:textId="207E6827" w:rsidR="00104D06" w:rsidRPr="007B6CA9" w:rsidRDefault="00104D06" w:rsidP="003C7305">
      <w:pPr>
        <w:pStyle w:val="ListParagraph"/>
        <w:numPr>
          <w:ilvl w:val="1"/>
          <w:numId w:val="6"/>
        </w:numPr>
        <w:jc w:val="both"/>
        <w:rPr>
          <w:rFonts w:ascii="Times New Roman" w:hAnsi="Times New Roman" w:cs="Times New Roman"/>
          <w:b/>
          <w:i/>
          <w:sz w:val="24"/>
          <w:szCs w:val="24"/>
        </w:rPr>
      </w:pPr>
      <w:r w:rsidRPr="007B6CA9">
        <w:rPr>
          <w:rFonts w:ascii="Times New Roman" w:hAnsi="Times New Roman" w:cs="Times New Roman"/>
          <w:b/>
          <w:i/>
          <w:sz w:val="24"/>
          <w:szCs w:val="24"/>
        </w:rPr>
        <w:t xml:space="preserve"> I</w:t>
      </w:r>
      <w:r w:rsidR="009C30ED" w:rsidRPr="007B6CA9">
        <w:rPr>
          <w:rFonts w:ascii="Times New Roman" w:hAnsi="Times New Roman" w:cs="Times New Roman"/>
          <w:b/>
          <w:i/>
          <w:sz w:val="24"/>
          <w:szCs w:val="24"/>
        </w:rPr>
        <w:t>I</w:t>
      </w:r>
      <w:r w:rsidRPr="007B6CA9">
        <w:rPr>
          <w:rFonts w:ascii="Times New Roman" w:hAnsi="Times New Roman" w:cs="Times New Roman"/>
          <w:b/>
          <w:i/>
          <w:sz w:val="24"/>
          <w:szCs w:val="24"/>
        </w:rPr>
        <w:t>I-tegevussuuna projektitoetuse paremusjärjestus kujunes järgnevalt:</w:t>
      </w:r>
    </w:p>
    <w:p w14:paraId="2CD38250" w14:textId="77777777" w:rsidR="009C30ED" w:rsidRPr="007B6CA9" w:rsidRDefault="009C30ED" w:rsidP="009C30ED">
      <w:pPr>
        <w:jc w:val="both"/>
        <w:rPr>
          <w:b/>
          <w:i/>
          <w:lang w:val="et-EE"/>
        </w:rPr>
      </w:pPr>
    </w:p>
    <w:p w14:paraId="46A0A19A" w14:textId="77C022E9" w:rsidR="007B6CA9" w:rsidRPr="007B6CA9" w:rsidRDefault="009C30ED" w:rsidP="007B6CA9">
      <w:pPr>
        <w:pStyle w:val="ListParagraph"/>
        <w:numPr>
          <w:ilvl w:val="0"/>
          <w:numId w:val="27"/>
        </w:numPr>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17-24.2/21/36, sadamatankla rajamine XXX sadamasse ning statsionaarse mereilmajaama soetamine ja paigaldamine – </w:t>
      </w:r>
    </w:p>
    <w:p w14:paraId="7F3D5F18" w14:textId="1B6473EE" w:rsidR="009C30ED" w:rsidRPr="007B6CA9" w:rsidRDefault="009C30ED" w:rsidP="007B6CA9">
      <w:pPr>
        <w:pStyle w:val="ListParagraph"/>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hindepunkte 8,32 (toetus summas 36 883, 66).</w:t>
      </w:r>
    </w:p>
    <w:p w14:paraId="70760990" w14:textId="77777777" w:rsidR="009C30ED" w:rsidRPr="007B6CA9" w:rsidRDefault="009C30ED" w:rsidP="009C30ED">
      <w:pPr>
        <w:pStyle w:val="ListParagraph"/>
        <w:ind w:left="360"/>
        <w:rPr>
          <w:rFonts w:ascii="Times New Roman" w:hAnsi="Times New Roman" w:cs="Times New Roman"/>
          <w:color w:val="000000" w:themeColor="text1"/>
          <w:sz w:val="24"/>
          <w:szCs w:val="24"/>
        </w:rPr>
      </w:pPr>
    </w:p>
    <w:p w14:paraId="3DD84B14" w14:textId="7A15B9B0" w:rsidR="007B6CA9" w:rsidRPr="007B6CA9" w:rsidRDefault="009C30ED" w:rsidP="007B6CA9">
      <w:pPr>
        <w:pStyle w:val="ListParagraph"/>
        <w:widowControl w:val="0"/>
        <w:numPr>
          <w:ilvl w:val="0"/>
          <w:numId w:val="27"/>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17-24.2/21/31,  XXX kalurisadama rajamine, I etapp – </w:t>
      </w:r>
    </w:p>
    <w:p w14:paraId="3CA5136E" w14:textId="77777777" w:rsidR="007B6CA9" w:rsidRPr="007B6CA9" w:rsidRDefault="009C30ED"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hindepunkte 7,16 (toetus summas 200 000, 00). </w:t>
      </w:r>
    </w:p>
    <w:p w14:paraId="764E5616" w14:textId="77777777" w:rsidR="007B6CA9" w:rsidRPr="007B6CA9" w:rsidRDefault="007B6CA9" w:rsidP="007B6CA9">
      <w:pPr>
        <w:pStyle w:val="ListParagraph"/>
        <w:widowControl w:val="0"/>
        <w:autoSpaceDE w:val="0"/>
        <w:autoSpaceDN w:val="0"/>
        <w:adjustRightInd w:val="0"/>
        <w:rPr>
          <w:rFonts w:ascii="Times New Roman" w:hAnsi="Times New Roman" w:cs="Times New Roman"/>
          <w:color w:val="000000" w:themeColor="text1"/>
          <w:sz w:val="24"/>
          <w:szCs w:val="24"/>
        </w:rPr>
      </w:pPr>
    </w:p>
    <w:p w14:paraId="3B8731AC" w14:textId="77777777" w:rsidR="007B6CA9" w:rsidRPr="007B6CA9" w:rsidRDefault="009C30ED"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ei mahu kogu taotletava summaga eelarvesse. </w:t>
      </w:r>
      <w:r w:rsidR="00AF3E17" w:rsidRPr="007B6CA9">
        <w:rPr>
          <w:rFonts w:ascii="Times New Roman" w:hAnsi="Times New Roman" w:cs="Times New Roman"/>
          <w:color w:val="000000" w:themeColor="text1"/>
          <w:sz w:val="24"/>
          <w:szCs w:val="24"/>
        </w:rPr>
        <w:t xml:space="preserve">Hindamiskomisjon tegi ettepaneku rahuldada ja rahastada taotlust eelarves oleva summa ulatuses ehk siis taotletavaks summaks jääks </w:t>
      </w:r>
      <w:r w:rsidR="00AF3E17" w:rsidRPr="007B6CA9">
        <w:rPr>
          <w:rFonts w:ascii="Times New Roman" w:hAnsi="Times New Roman" w:cs="Times New Roman"/>
          <w:color w:val="000000" w:themeColor="text1"/>
          <w:sz w:val="24"/>
          <w:szCs w:val="24"/>
        </w:rPr>
        <w:t>168 612, 44 eurot.</w:t>
      </w:r>
      <w:r w:rsidR="00AF3E17" w:rsidRPr="007B6CA9">
        <w:rPr>
          <w:rFonts w:ascii="Times New Roman" w:hAnsi="Times New Roman" w:cs="Times New Roman"/>
          <w:color w:val="000000" w:themeColor="text1"/>
          <w:sz w:val="24"/>
          <w:szCs w:val="24"/>
        </w:rPr>
        <w:t xml:space="preserve"> </w:t>
      </w:r>
    </w:p>
    <w:p w14:paraId="3CE41DC6" w14:textId="4C8960A9" w:rsidR="009C30ED" w:rsidRPr="007B6CA9" w:rsidRDefault="00B21DF4"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Taotleja </w:t>
      </w:r>
      <w:r w:rsidR="00AF3E17" w:rsidRPr="007B6CA9">
        <w:rPr>
          <w:rFonts w:ascii="Times New Roman" w:hAnsi="Times New Roman" w:cs="Times New Roman"/>
          <w:color w:val="000000" w:themeColor="text1"/>
          <w:sz w:val="24"/>
          <w:szCs w:val="24"/>
        </w:rPr>
        <w:t xml:space="preserve">andis vastavasisulise nõusoleku. </w:t>
      </w:r>
    </w:p>
    <w:p w14:paraId="16571943" w14:textId="77777777" w:rsidR="009C30ED" w:rsidRPr="007B6CA9" w:rsidRDefault="009C30ED" w:rsidP="009C30ED">
      <w:pPr>
        <w:pStyle w:val="ListParagraph"/>
        <w:widowControl w:val="0"/>
        <w:autoSpaceDE w:val="0"/>
        <w:autoSpaceDN w:val="0"/>
        <w:adjustRightInd w:val="0"/>
        <w:ind w:left="360"/>
        <w:rPr>
          <w:rFonts w:ascii="Times New Roman" w:hAnsi="Times New Roman" w:cs="Times New Roman"/>
          <w:color w:val="000000" w:themeColor="text1"/>
          <w:sz w:val="24"/>
          <w:szCs w:val="24"/>
        </w:rPr>
      </w:pPr>
    </w:p>
    <w:p w14:paraId="4D4E10AE" w14:textId="044D43F5" w:rsidR="007B6CA9" w:rsidRPr="007B6CA9" w:rsidRDefault="009C30ED" w:rsidP="007B6CA9">
      <w:pPr>
        <w:pStyle w:val="ListParagraph"/>
        <w:widowControl w:val="0"/>
        <w:numPr>
          <w:ilvl w:val="0"/>
          <w:numId w:val="27"/>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17-24.2/21/31, kalasadama uuendamine – </w:t>
      </w:r>
    </w:p>
    <w:p w14:paraId="2670DB22" w14:textId="46E2C285" w:rsidR="009C30ED" w:rsidRPr="007B6CA9" w:rsidRDefault="009C30ED"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hindepunkte 6,64 (toetus summas 157 945, 60). Taotlus ei mahtunud eelarvesse.</w:t>
      </w:r>
    </w:p>
    <w:p w14:paraId="5BACD484" w14:textId="77777777" w:rsidR="00514526" w:rsidRPr="00EB4F4B" w:rsidRDefault="00514526" w:rsidP="00514526">
      <w:pPr>
        <w:jc w:val="both"/>
        <w:rPr>
          <w:lang w:val="et-EE"/>
        </w:rPr>
      </w:pPr>
      <w:r w:rsidRPr="00EB4F4B">
        <w:rPr>
          <w:lang w:val="et-EE"/>
        </w:rPr>
        <w:t xml:space="preserve">Sõna sai T. </w:t>
      </w:r>
      <w:proofErr w:type="spellStart"/>
      <w:r w:rsidRPr="00EB4F4B">
        <w:rPr>
          <w:lang w:val="et-EE"/>
        </w:rPr>
        <w:t>Vainola</w:t>
      </w:r>
      <w:proofErr w:type="spellEnd"/>
      <w:r w:rsidRPr="00EB4F4B">
        <w:rPr>
          <w:lang w:val="et-EE"/>
        </w:rPr>
        <w:t>, MTÜ XXX kalasadama juhatuse liige, kes andis ülevaate sadama hetkeseisust ning ütles, et nad usuvad ja loodavad, et hindamiskomisjon tegi oma tööd objektiivselt ja sõltumatult</w:t>
      </w:r>
      <w:r>
        <w:rPr>
          <w:lang w:val="et-EE"/>
        </w:rPr>
        <w:t xml:space="preserve">. </w:t>
      </w:r>
      <w:r w:rsidRPr="00103E7F">
        <w:rPr>
          <w:color w:val="000000" w:themeColor="text1"/>
          <w:lang w:val="et-EE"/>
        </w:rPr>
        <w:t xml:space="preserve">Ta andis detailse ülevaate hindamiskriteeriumite lõikes, milliseks XXX sadama juhatuse liikmete arvates oleksid pidanud hindepunktid olema. Neile jäi arusaamatuks, miks see projekt sai madalama hinde, kui nende endi poolt hinnanguliselt </w:t>
      </w:r>
      <w:r>
        <w:rPr>
          <w:lang w:val="et-EE"/>
        </w:rPr>
        <w:t>antud hinne</w:t>
      </w:r>
      <w:r w:rsidRPr="00EB4F4B">
        <w:rPr>
          <w:lang w:val="et-EE"/>
        </w:rPr>
        <w:t xml:space="preserve">. Samuti rääkis sellest, et tunduks igati loogiline, et pooleliolev sadam lastakse lõpuni teha enne, kui uusi sadamaid toetatakse. Nad lootsid, et nad saavad sadama ehitada nii välja, et kalurid saaksid sadamat kasutama hakata. Praegu selline võimalus puudub. Praegu ei ole neil </w:t>
      </w:r>
      <w:r w:rsidRPr="00B34E01">
        <w:rPr>
          <w:color w:val="000000" w:themeColor="text1"/>
          <w:lang w:val="et-EE"/>
        </w:rPr>
        <w:t>võimalust toetust mitte kusagilt mujalt taotleda</w:t>
      </w:r>
      <w:r w:rsidRPr="00EB4F4B">
        <w:rPr>
          <w:lang w:val="et-EE"/>
        </w:rPr>
        <w:t xml:space="preserve">, kui </w:t>
      </w:r>
      <w:r w:rsidRPr="00B34E01">
        <w:rPr>
          <w:color w:val="000000" w:themeColor="text1"/>
          <w:lang w:val="et-EE"/>
        </w:rPr>
        <w:t xml:space="preserve">ainult EMKF-st, sest </w:t>
      </w:r>
      <w:r w:rsidRPr="00EB4F4B">
        <w:rPr>
          <w:lang w:val="et-EE"/>
        </w:rPr>
        <w:t xml:space="preserve">nad ei arenda turismisadamat, samuti puudub äriplaan, et taotleda toetust </w:t>
      </w:r>
      <w:proofErr w:type="spellStart"/>
      <w:r w:rsidRPr="00EB4F4B">
        <w:rPr>
          <w:lang w:val="et-EE"/>
        </w:rPr>
        <w:t>EAS-ist</w:t>
      </w:r>
      <w:proofErr w:type="spellEnd"/>
      <w:r w:rsidRPr="00EB4F4B">
        <w:rPr>
          <w:lang w:val="et-EE"/>
        </w:rPr>
        <w:t xml:space="preserve">. Samuti lisas, et praegusel juhul konkureeritakse kohalikke omavalitsustega, sest omavalitsustel on erinevaid finantseerimisvõimalusi. Ja tänases paremusjärjestuses on paraku eespool </w:t>
      </w:r>
      <w:proofErr w:type="spellStart"/>
      <w:r w:rsidRPr="00EB4F4B">
        <w:rPr>
          <w:lang w:val="et-EE"/>
        </w:rPr>
        <w:t>KOV-idele</w:t>
      </w:r>
      <w:proofErr w:type="spellEnd"/>
      <w:r w:rsidRPr="00EB4F4B">
        <w:rPr>
          <w:lang w:val="et-EE"/>
        </w:rPr>
        <w:t xml:space="preserve"> kuuluvad sadamad. MTÜ teeb üldkoosolekule ettepaneku, mitte kinnitada hindamise tulemusel kujunenud paremusjärjestust.</w:t>
      </w:r>
    </w:p>
    <w:p w14:paraId="1061A978" w14:textId="77777777" w:rsidR="00514526" w:rsidRPr="00EB4F4B" w:rsidRDefault="00514526" w:rsidP="00514526">
      <w:pPr>
        <w:jc w:val="both"/>
        <w:rPr>
          <w:lang w:val="et-EE"/>
        </w:rPr>
      </w:pPr>
      <w:r w:rsidRPr="00EB4F4B">
        <w:rPr>
          <w:lang w:val="et-EE"/>
        </w:rPr>
        <w:t>Toimus üldine arutelu: hindamiskomisjon hindab vastavalt hindamiskriteeriumitele ja strateegiale, samuti pole käesoleva perioodi jooksul keegi hindamiskomisjoni tööd kahtluse alla seadnud.</w:t>
      </w:r>
    </w:p>
    <w:p w14:paraId="0DAF0816" w14:textId="77777777" w:rsidR="00514526" w:rsidRPr="00EB4F4B" w:rsidRDefault="00514526" w:rsidP="00514526">
      <w:pPr>
        <w:jc w:val="both"/>
        <w:rPr>
          <w:lang w:val="et-EE"/>
        </w:rPr>
      </w:pPr>
      <w:r w:rsidRPr="00EB4F4B">
        <w:rPr>
          <w:lang w:val="et-EE"/>
        </w:rPr>
        <w:t xml:space="preserve">Sõna sai hindamiskomisjoni esimees M. </w:t>
      </w:r>
      <w:proofErr w:type="spellStart"/>
      <w:r w:rsidRPr="00EB4F4B">
        <w:rPr>
          <w:lang w:val="et-EE"/>
        </w:rPr>
        <w:t>Paalo</w:t>
      </w:r>
      <w:proofErr w:type="spellEnd"/>
      <w:r w:rsidRPr="00EB4F4B">
        <w:rPr>
          <w:lang w:val="et-EE"/>
        </w:rPr>
        <w:t>, kes rääkis hindamise põhimõttetest</w:t>
      </w:r>
      <w:bookmarkStart w:id="0" w:name="_GoBack"/>
      <w:r w:rsidRPr="00B34E01">
        <w:rPr>
          <w:color w:val="000000" w:themeColor="text1"/>
          <w:lang w:val="et-EE"/>
        </w:rPr>
        <w:t xml:space="preserve">. Kui iga taotleja saaks ise oma taotlust hinnata, siis ei oleks ju hindamiskomisjoni töö vajalik. Igas hindamiskriteeriumis on siiski tegureid, mida hindamiskomisjon põhjalikult arutab. Kui neid ei oleks, võiks arvuti selle töö ära teha koheselt peale taotluse sisestamist. III-tegevussuuna </w:t>
      </w:r>
      <w:bookmarkEnd w:id="0"/>
      <w:r w:rsidRPr="00EB4F4B">
        <w:rPr>
          <w:lang w:val="et-EE"/>
        </w:rPr>
        <w:t>hindamine oli seekord väga keeruline ning igat projekti kaaluti põhjalikult. Igal projektil on omad plussid ja miinused. Probleem on selles, et projekti valmimisel peab olema objekt kasutusvalmis ja täitma oma eesmärki. Kui saadakse rahastust projekti I- etapiks, siis ei saa eeldada, et toetust saab ka järgmise etapi jaoks.</w:t>
      </w:r>
    </w:p>
    <w:p w14:paraId="0ED5DCE8" w14:textId="77777777" w:rsidR="00514526" w:rsidRPr="00EB4F4B" w:rsidRDefault="00514526" w:rsidP="00514526">
      <w:pPr>
        <w:jc w:val="both"/>
        <w:rPr>
          <w:lang w:val="et-EE"/>
        </w:rPr>
      </w:pPr>
      <w:r w:rsidRPr="00EB4F4B">
        <w:rPr>
          <w:lang w:val="et-EE"/>
        </w:rPr>
        <w:t xml:space="preserve">Toimus üldine arutelu. Tuleks vaadata fondide eesmärke, ja avaliku raha kasutamise eesmärk on teha mõjusalt, terviklikult ja lõplikult asjad korda. Arutleti juba toetust saanud sadamate toetuse mõjust. Käsitlus, et väikestel sadamatel ei olegi suuremate sadamate kõrval võimalus toetust saada ei pea paika, sest </w:t>
      </w:r>
      <w:proofErr w:type="spellStart"/>
      <w:r w:rsidRPr="00EB4F4B">
        <w:rPr>
          <w:lang w:val="et-EE"/>
        </w:rPr>
        <w:t>Karepa</w:t>
      </w:r>
      <w:proofErr w:type="spellEnd"/>
      <w:r w:rsidRPr="00EB4F4B">
        <w:rPr>
          <w:lang w:val="et-EE"/>
        </w:rPr>
        <w:t xml:space="preserve"> kalasadam on sellel perioodil saanud kõige rohkem toetust 189 000 eurot, järgneb Purtse 182 774 eurot, Toila 160 616 eurot, N-Jõesuu 0 eurot. Kuigi me kõik sooviksime, et piirkonna sadamad saaksid korda ja suunaksime kogu raha sadamate eelarvesse ei saa me seda teha, kuna määrus seab selleks piirangud.</w:t>
      </w:r>
    </w:p>
    <w:p w14:paraId="3D886A80" w14:textId="77777777" w:rsidR="00514526" w:rsidRPr="00EB4F4B" w:rsidRDefault="00514526" w:rsidP="00514526">
      <w:pPr>
        <w:jc w:val="both"/>
        <w:rPr>
          <w:lang w:val="et-EE"/>
        </w:rPr>
      </w:pPr>
    </w:p>
    <w:p w14:paraId="356A8F83" w14:textId="77777777" w:rsidR="00514526" w:rsidRPr="00EB4F4B" w:rsidRDefault="00514526" w:rsidP="00514526">
      <w:pPr>
        <w:jc w:val="both"/>
        <w:rPr>
          <w:lang w:val="et-EE"/>
        </w:rPr>
      </w:pPr>
    </w:p>
    <w:p w14:paraId="5410545A" w14:textId="77777777" w:rsidR="00514526" w:rsidRPr="00EB4F4B" w:rsidRDefault="00514526" w:rsidP="00514526">
      <w:pPr>
        <w:rPr>
          <w:rFonts w:eastAsia="Times New Roman"/>
          <w:lang w:val="et-EE" w:eastAsia="en-GB"/>
        </w:rPr>
      </w:pPr>
      <w:r w:rsidRPr="00EB4F4B">
        <w:rPr>
          <w:lang w:val="et-EE"/>
        </w:rPr>
        <w:t xml:space="preserve">Ettepanek: kinnitada III-tegevussuuna  taotluste paremusjärjestus ja teha </w:t>
      </w:r>
      <w:proofErr w:type="spellStart"/>
      <w:r w:rsidRPr="00EB4F4B">
        <w:rPr>
          <w:lang w:val="et-EE"/>
        </w:rPr>
        <w:t>PRIA-le</w:t>
      </w:r>
      <w:proofErr w:type="spellEnd"/>
      <w:r w:rsidRPr="00EB4F4B">
        <w:rPr>
          <w:lang w:val="et-EE"/>
        </w:rPr>
        <w:t xml:space="preserve"> toetuse rahuldamise ja rahastamise ettepanek eelarvesse mahtunud  projekti osas ning toetuse rahuldamise ja rahastamise suuruse ettepanek teisele kohale jäänud projektitaotluse osas selliselt, et  rahastada teisele kohale jäänud taotlust eelarve jäägi ulatuses, ehk siis </w:t>
      </w:r>
      <w:r w:rsidRPr="00EB4F4B">
        <w:rPr>
          <w:rFonts w:ascii="Calibri" w:eastAsia="Times New Roman" w:hAnsi="Calibri"/>
          <w:i/>
          <w:iCs/>
          <w:color w:val="000000"/>
          <w:sz w:val="27"/>
          <w:szCs w:val="27"/>
          <w:lang w:val="et-EE" w:eastAsia="en-GB"/>
        </w:rPr>
        <w:t> </w:t>
      </w:r>
      <w:r w:rsidRPr="00EB4F4B">
        <w:rPr>
          <w:rFonts w:asciiTheme="minorHAnsi" w:hAnsiTheme="minorHAnsi" w:cstheme="minorBidi"/>
          <w:lang w:val="et-EE"/>
        </w:rPr>
        <w:t>168 612, 35</w:t>
      </w:r>
      <w:r w:rsidRPr="00EB4F4B">
        <w:rPr>
          <w:lang w:val="et-EE"/>
        </w:rPr>
        <w:t xml:space="preserve"> euro ulatuses.</w:t>
      </w:r>
    </w:p>
    <w:p w14:paraId="1180F0A4" w14:textId="77777777" w:rsidR="00514526" w:rsidRPr="00EB4F4B" w:rsidRDefault="00514526" w:rsidP="00514526">
      <w:pPr>
        <w:rPr>
          <w:lang w:val="et-EE"/>
        </w:rPr>
      </w:pPr>
    </w:p>
    <w:p w14:paraId="1A9C854B" w14:textId="77777777" w:rsidR="00514526" w:rsidRPr="00EB4F4B" w:rsidRDefault="00514526" w:rsidP="00514526">
      <w:pPr>
        <w:rPr>
          <w:lang w:val="et-EE"/>
        </w:rPr>
      </w:pPr>
      <w:r w:rsidRPr="00EB4F4B">
        <w:rPr>
          <w:lang w:val="et-EE"/>
        </w:rPr>
        <w:t xml:space="preserve">Taandas: 5 häält (R. Sarv - 1, M. </w:t>
      </w:r>
      <w:proofErr w:type="spellStart"/>
      <w:r w:rsidRPr="00EB4F4B">
        <w:rPr>
          <w:lang w:val="et-EE"/>
        </w:rPr>
        <w:t>Ilijn</w:t>
      </w:r>
      <w:proofErr w:type="spellEnd"/>
      <w:r w:rsidRPr="00EB4F4B">
        <w:rPr>
          <w:lang w:val="et-EE"/>
        </w:rPr>
        <w:t xml:space="preserve"> – 1, M. Luus – 1, O. Kasemaa – 1, T. </w:t>
      </w:r>
      <w:proofErr w:type="spellStart"/>
      <w:r w:rsidRPr="00EB4F4B">
        <w:rPr>
          <w:lang w:val="et-EE"/>
        </w:rPr>
        <w:t>Treufeldt</w:t>
      </w:r>
      <w:proofErr w:type="spellEnd"/>
      <w:r w:rsidRPr="00EB4F4B">
        <w:rPr>
          <w:lang w:val="et-EE"/>
        </w:rPr>
        <w:t xml:space="preserve"> -1) </w:t>
      </w:r>
    </w:p>
    <w:p w14:paraId="01B24D31" w14:textId="77777777" w:rsidR="00514526" w:rsidRPr="00EB4F4B" w:rsidRDefault="00514526" w:rsidP="00514526">
      <w:pPr>
        <w:rPr>
          <w:lang w:val="et-EE"/>
        </w:rPr>
      </w:pPr>
      <w:r w:rsidRPr="00EB4F4B">
        <w:rPr>
          <w:lang w:val="et-EE"/>
        </w:rPr>
        <w:lastRenderedPageBreak/>
        <w:t>Hääletati: 60 poolt, 3 vastu, 0 erapooletut</w:t>
      </w:r>
    </w:p>
    <w:p w14:paraId="32A4D14C" w14:textId="77777777" w:rsidR="00103E7F" w:rsidRDefault="00514526" w:rsidP="00103E7F">
      <w:pPr>
        <w:jc w:val="both"/>
        <w:rPr>
          <w:lang w:val="et-EE"/>
        </w:rPr>
      </w:pPr>
      <w:proofErr w:type="spellStart"/>
      <w:r w:rsidRPr="00EB4F4B">
        <w:rPr>
          <w:b/>
          <w:u w:val="single"/>
          <w:lang w:val="et-EE"/>
        </w:rPr>
        <w:t>Otsustati</w:t>
      </w:r>
      <w:r w:rsidRPr="00EB4F4B">
        <w:rPr>
          <w:lang w:val="et-EE"/>
        </w:rPr>
        <w:t>:</w:t>
      </w:r>
    </w:p>
    <w:p w14:paraId="10917162" w14:textId="5000A336" w:rsidR="00104D06" w:rsidRPr="00103E7F" w:rsidRDefault="00103E7F" w:rsidP="00103E7F">
      <w:pPr>
        <w:jc w:val="both"/>
        <w:rPr>
          <w:lang w:val="et-EE"/>
        </w:rPr>
      </w:pPr>
      <w:proofErr w:type="spellEnd"/>
      <w:r>
        <w:rPr>
          <w:lang w:val="et-EE"/>
        </w:rPr>
        <w:t xml:space="preserve">1.2. </w:t>
      </w:r>
      <w:r w:rsidR="00514526" w:rsidRPr="00103E7F">
        <w:rPr>
          <w:lang w:val="et-EE"/>
        </w:rPr>
        <w:t xml:space="preserve">kinnitada III-tegevussuuna  taotluste paremusjärjestus ja teha </w:t>
      </w:r>
      <w:proofErr w:type="spellStart"/>
      <w:r w:rsidR="00514526" w:rsidRPr="00103E7F">
        <w:rPr>
          <w:lang w:val="et-EE"/>
        </w:rPr>
        <w:t>PRIA-le</w:t>
      </w:r>
      <w:proofErr w:type="spellEnd"/>
      <w:r w:rsidR="00514526" w:rsidRPr="00103E7F">
        <w:rPr>
          <w:lang w:val="et-EE"/>
        </w:rPr>
        <w:t xml:space="preserve"> toetuse rahuldamise ja rahastamise ettepanek eelarvesse mahtunud  projekti osas ning toetuse rahuldamise ja rahastamise suuruse ettepanek teisele kohale jäänud projektitaotluse osas selliselt, et  rahastada teisele kohale jäänud taotlust eelarve jäägi ulatuses, ehk siis </w:t>
      </w:r>
      <w:r w:rsidR="00514526" w:rsidRPr="00103E7F">
        <w:rPr>
          <w:rFonts w:ascii="Calibri" w:eastAsia="Times New Roman" w:hAnsi="Calibri"/>
          <w:i/>
          <w:iCs/>
          <w:color w:val="000000"/>
          <w:sz w:val="27"/>
          <w:szCs w:val="27"/>
          <w:lang w:val="et-EE" w:eastAsia="en-GB"/>
        </w:rPr>
        <w:t> </w:t>
      </w:r>
      <w:r w:rsidR="00514526" w:rsidRPr="00103E7F">
        <w:rPr>
          <w:rFonts w:asciiTheme="minorHAnsi" w:hAnsiTheme="minorHAnsi" w:cstheme="minorBidi"/>
          <w:lang w:val="et-EE"/>
        </w:rPr>
        <w:t>168 612, 35</w:t>
      </w:r>
      <w:r w:rsidR="00514526" w:rsidRPr="00103E7F">
        <w:rPr>
          <w:lang w:val="et-EE"/>
        </w:rPr>
        <w:t xml:space="preserve"> euro ulatuses.</w:t>
      </w:r>
    </w:p>
    <w:p w14:paraId="7218123D" w14:textId="77777777" w:rsidR="00514526" w:rsidRPr="00103E7F" w:rsidRDefault="00514526" w:rsidP="00514526">
      <w:pPr>
        <w:jc w:val="both"/>
        <w:rPr>
          <w:rFonts w:eastAsia="Times New Roman"/>
          <w:lang w:val="et-EE"/>
        </w:rPr>
      </w:pPr>
    </w:p>
    <w:p w14:paraId="36B7831C" w14:textId="548E6CFA" w:rsidR="00104D06" w:rsidRPr="007B6CA9" w:rsidRDefault="00104D06" w:rsidP="003C7305">
      <w:pPr>
        <w:jc w:val="both"/>
        <w:rPr>
          <w:rFonts w:eastAsia="Times New Roman"/>
          <w:b/>
          <w:i/>
          <w:lang w:val="et-EE"/>
        </w:rPr>
      </w:pPr>
      <w:r w:rsidRPr="007B6CA9">
        <w:rPr>
          <w:rFonts w:eastAsia="Times New Roman"/>
          <w:b/>
          <w:i/>
          <w:lang w:val="et-EE"/>
        </w:rPr>
        <w:t>1.3. V-tegevussuuna projektitoetuse</w:t>
      </w:r>
      <w:r w:rsidR="00666AAC" w:rsidRPr="007B6CA9">
        <w:rPr>
          <w:rFonts w:eastAsia="Times New Roman"/>
          <w:b/>
          <w:i/>
          <w:lang w:val="et-EE"/>
        </w:rPr>
        <w:t xml:space="preserve"> taotluste</w:t>
      </w:r>
      <w:r w:rsidRPr="007B6CA9">
        <w:rPr>
          <w:rFonts w:eastAsia="Times New Roman"/>
          <w:b/>
          <w:i/>
          <w:lang w:val="et-EE"/>
        </w:rPr>
        <w:t xml:space="preserve"> paremusjärjestus kujunes järgnevalt:</w:t>
      </w:r>
    </w:p>
    <w:p w14:paraId="392DA017" w14:textId="77777777" w:rsidR="00104D06" w:rsidRPr="007B6CA9" w:rsidRDefault="00104D06" w:rsidP="003C7305">
      <w:pPr>
        <w:jc w:val="both"/>
        <w:rPr>
          <w:rFonts w:eastAsia="Times New Roman"/>
          <w:b/>
          <w:i/>
          <w:lang w:val="et-EE"/>
        </w:rPr>
      </w:pPr>
    </w:p>
    <w:p w14:paraId="7E3DD9DD" w14:textId="7F7272AD" w:rsidR="007B6CA9" w:rsidRPr="007B6CA9" w:rsidRDefault="007924B1" w:rsidP="007B6CA9">
      <w:pPr>
        <w:pStyle w:val="ListParagraph"/>
        <w:widowControl w:val="0"/>
        <w:numPr>
          <w:ilvl w:val="0"/>
          <w:numId w:val="28"/>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17-24.2/21/34 – XXX kalanduse ajaloo ja tänapäeva interaktiivne tutvustamine koduloomuuseumis – </w:t>
      </w:r>
    </w:p>
    <w:p w14:paraId="36B917A3" w14:textId="25DBE1CE" w:rsidR="007924B1"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hindepunkte 8,16 (toetus summas 4590,00). </w:t>
      </w:r>
    </w:p>
    <w:p w14:paraId="75CC9204" w14:textId="77777777" w:rsidR="007924B1" w:rsidRPr="007B6CA9" w:rsidRDefault="007924B1" w:rsidP="007924B1">
      <w:pPr>
        <w:widowControl w:val="0"/>
        <w:autoSpaceDE w:val="0"/>
        <w:autoSpaceDN w:val="0"/>
        <w:adjustRightInd w:val="0"/>
        <w:rPr>
          <w:color w:val="000000" w:themeColor="text1"/>
          <w:lang w:val="et-EE"/>
        </w:rPr>
      </w:pPr>
    </w:p>
    <w:p w14:paraId="51EC27CA" w14:textId="243062A6" w:rsidR="007B6CA9" w:rsidRPr="007B6CA9" w:rsidRDefault="007924B1" w:rsidP="007B6CA9">
      <w:pPr>
        <w:pStyle w:val="ListParagraph"/>
        <w:widowControl w:val="0"/>
        <w:numPr>
          <w:ilvl w:val="0"/>
          <w:numId w:val="28"/>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17- 24.2/21/38 – 11. Juuli 2021. a toimuva Kalurite päeva korraldamine XXX sadamas ning esitlusköögi seadmete ja inventari soetamine – </w:t>
      </w:r>
    </w:p>
    <w:p w14:paraId="440AA06F" w14:textId="6BBF47BF" w:rsidR="007924B1"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hindepunkte 6,98 (toetus summas 4374, 00).</w:t>
      </w:r>
    </w:p>
    <w:p w14:paraId="66B99B43" w14:textId="77777777" w:rsidR="007924B1" w:rsidRPr="007B6CA9" w:rsidRDefault="007924B1" w:rsidP="007924B1">
      <w:pPr>
        <w:widowControl w:val="0"/>
        <w:autoSpaceDE w:val="0"/>
        <w:autoSpaceDN w:val="0"/>
        <w:adjustRightInd w:val="0"/>
        <w:rPr>
          <w:color w:val="000000" w:themeColor="text1"/>
          <w:lang w:val="et-EE"/>
        </w:rPr>
      </w:pPr>
    </w:p>
    <w:p w14:paraId="462D2D8D" w14:textId="0812DEB9" w:rsidR="007B6CA9" w:rsidRPr="007B6CA9" w:rsidRDefault="007924B1" w:rsidP="007B6CA9">
      <w:pPr>
        <w:pStyle w:val="ListParagraph"/>
        <w:widowControl w:val="0"/>
        <w:numPr>
          <w:ilvl w:val="0"/>
          <w:numId w:val="28"/>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 – 24.2/21/42 – Laste merelaager XXX sadamas ja XXX kalurikülas – </w:t>
      </w:r>
    </w:p>
    <w:p w14:paraId="79864A7A" w14:textId="4E395230" w:rsidR="007924B1"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hindepunkte 6,28 (toetus summas 360, 00)</w:t>
      </w:r>
    </w:p>
    <w:p w14:paraId="2FE4352A" w14:textId="77777777" w:rsidR="007924B1" w:rsidRPr="007B6CA9" w:rsidRDefault="007924B1" w:rsidP="007924B1">
      <w:pPr>
        <w:widowControl w:val="0"/>
        <w:autoSpaceDE w:val="0"/>
        <w:autoSpaceDN w:val="0"/>
        <w:adjustRightInd w:val="0"/>
        <w:rPr>
          <w:color w:val="000000" w:themeColor="text1"/>
          <w:lang w:val="et-EE"/>
        </w:rPr>
      </w:pPr>
    </w:p>
    <w:p w14:paraId="1B160807" w14:textId="7B1989F7" w:rsidR="007B6CA9" w:rsidRPr="007B6CA9" w:rsidRDefault="007924B1" w:rsidP="007B6CA9">
      <w:pPr>
        <w:pStyle w:val="ListParagraph"/>
        <w:widowControl w:val="0"/>
        <w:numPr>
          <w:ilvl w:val="0"/>
          <w:numId w:val="28"/>
        </w:numPr>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Taotlus nr 17- 24.2/21/40 – Rannakalanduse traditsioonide tutvustamine läbi Virumaa traditsiooniliste kalaroogade valmistamise – </w:t>
      </w:r>
    </w:p>
    <w:p w14:paraId="589D77F6" w14:textId="77777777" w:rsidR="007B6CA9"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hindepunkte 3, 60 (toetus summas 16 871, 11). </w:t>
      </w:r>
    </w:p>
    <w:p w14:paraId="71AB46F1" w14:textId="2C0FF26F" w:rsidR="00352EC5"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Taotlus ei mahtunud eelarvesse ning ei kvalifitseerunud kuna sai vähemalt ühe  kriteeriumi lõikes on kolm hindajat hinnanud taotlust hindega 2.</w:t>
      </w:r>
    </w:p>
    <w:p w14:paraId="36B066A0" w14:textId="77777777" w:rsidR="007B6CA9" w:rsidRPr="007B6CA9" w:rsidRDefault="007B6CA9" w:rsidP="007B6CA9">
      <w:pPr>
        <w:pStyle w:val="ListParagraph"/>
        <w:widowControl w:val="0"/>
        <w:autoSpaceDE w:val="0"/>
        <w:autoSpaceDN w:val="0"/>
        <w:adjustRightInd w:val="0"/>
        <w:rPr>
          <w:rFonts w:ascii="Times New Roman" w:hAnsi="Times New Roman" w:cs="Times New Roman"/>
          <w:color w:val="000000" w:themeColor="text1"/>
          <w:sz w:val="24"/>
          <w:szCs w:val="24"/>
        </w:rPr>
      </w:pPr>
    </w:p>
    <w:p w14:paraId="7AD44C89" w14:textId="4F4A4F3E" w:rsidR="007B6CA9" w:rsidRPr="007B6CA9" w:rsidRDefault="007924B1" w:rsidP="007B6CA9">
      <w:pPr>
        <w:pStyle w:val="ListParagraph"/>
        <w:widowControl w:val="0"/>
        <w:numPr>
          <w:ilvl w:val="0"/>
          <w:numId w:val="28"/>
        </w:numPr>
        <w:autoSpaceDE w:val="0"/>
        <w:autoSpaceDN w:val="0"/>
        <w:adjustRightInd w:val="0"/>
        <w:rPr>
          <w:rFonts w:ascii="Times New Roman" w:hAnsi="Times New Roman" w:cs="Times New Roman"/>
          <w:color w:val="000000" w:themeColor="text1"/>
          <w:sz w:val="24"/>
          <w:szCs w:val="24"/>
        </w:rPr>
      </w:pPr>
      <w:r w:rsidRPr="007B6CA9">
        <w:rPr>
          <w:rFonts w:ascii="Times New Roman" w:eastAsia="MS Mincho" w:hAnsi="Times New Roman" w:cs="Times New Roman"/>
          <w:color w:val="000000" w:themeColor="text1"/>
          <w:sz w:val="24"/>
          <w:szCs w:val="24"/>
          <w:lang w:eastAsia="ja-JP"/>
        </w:rPr>
        <w:t>Taotlus nr</w:t>
      </w:r>
      <w:r w:rsidRPr="007B6CA9">
        <w:rPr>
          <w:rFonts w:ascii="Times New Roman" w:hAnsi="Times New Roman" w:cs="Times New Roman"/>
          <w:color w:val="000000" w:themeColor="text1"/>
          <w:sz w:val="24"/>
          <w:szCs w:val="24"/>
        </w:rPr>
        <w:t xml:space="preserve"> 17- 24.2/21/29 – Taustahelisüsteemi soetamine ja paigaldamine XXX  randa – </w:t>
      </w:r>
    </w:p>
    <w:p w14:paraId="00C42B97" w14:textId="77777777" w:rsidR="007B6CA9"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 xml:space="preserve">hindepunkte 3,48 (toetus summas 5332, 24). </w:t>
      </w:r>
    </w:p>
    <w:p w14:paraId="1DE7A6E7" w14:textId="00C8E972" w:rsidR="007924B1" w:rsidRPr="007B6CA9" w:rsidRDefault="007924B1" w:rsidP="007B6CA9">
      <w:pPr>
        <w:pStyle w:val="ListParagraph"/>
        <w:widowControl w:val="0"/>
        <w:autoSpaceDE w:val="0"/>
        <w:autoSpaceDN w:val="0"/>
        <w:adjustRightInd w:val="0"/>
        <w:rPr>
          <w:rFonts w:ascii="Times New Roman" w:hAnsi="Times New Roman" w:cs="Times New Roman"/>
          <w:color w:val="000000" w:themeColor="text1"/>
          <w:sz w:val="24"/>
          <w:szCs w:val="24"/>
        </w:rPr>
      </w:pPr>
      <w:r w:rsidRPr="007B6CA9">
        <w:rPr>
          <w:rFonts w:ascii="Times New Roman" w:hAnsi="Times New Roman" w:cs="Times New Roman"/>
          <w:color w:val="000000" w:themeColor="text1"/>
          <w:sz w:val="24"/>
          <w:szCs w:val="24"/>
        </w:rPr>
        <w:t>Taotlus ei mahtunud eelarvesse ning ei kvalifitseerunud kuna sai vähemalt ühe  kriteeriumi lõikes on kolm hindajat hinnanud taotlust hindega 2.</w:t>
      </w:r>
    </w:p>
    <w:p w14:paraId="043FEA2F" w14:textId="77777777" w:rsidR="00666AAC" w:rsidRPr="007B6CA9" w:rsidRDefault="00666AAC" w:rsidP="00352EC5">
      <w:pPr>
        <w:widowControl w:val="0"/>
        <w:autoSpaceDE w:val="0"/>
        <w:autoSpaceDN w:val="0"/>
        <w:adjustRightInd w:val="0"/>
        <w:rPr>
          <w:color w:val="000000" w:themeColor="text1"/>
          <w:lang w:val="et-EE"/>
        </w:rPr>
      </w:pPr>
    </w:p>
    <w:p w14:paraId="0EA3AB69" w14:textId="1828BF1D" w:rsidR="00666AAC" w:rsidRPr="007B6CA9" w:rsidRDefault="00666AAC" w:rsidP="00666AAC">
      <w:pPr>
        <w:rPr>
          <w:rFonts w:eastAsia="Times New Roman"/>
          <w:color w:val="000000" w:themeColor="text1"/>
          <w:lang w:val="et-EE"/>
        </w:rPr>
      </w:pPr>
      <w:r w:rsidRPr="007B6CA9">
        <w:rPr>
          <w:color w:val="000000" w:themeColor="text1"/>
          <w:lang w:val="et-EE"/>
        </w:rPr>
        <w:t xml:space="preserve">Juhatus on V-tegevussuuna taotluste paremusjärjestuse kinnitanud ning teinud otsuse teha </w:t>
      </w:r>
      <w:proofErr w:type="spellStart"/>
      <w:r w:rsidRPr="007B6CA9">
        <w:rPr>
          <w:rFonts w:eastAsia="Times New Roman"/>
          <w:color w:val="000000" w:themeColor="text1"/>
          <w:lang w:val="et-EE"/>
        </w:rPr>
        <w:t>PRIA-le</w:t>
      </w:r>
      <w:proofErr w:type="spellEnd"/>
      <w:r w:rsidRPr="007B6CA9">
        <w:rPr>
          <w:rFonts w:eastAsia="Times New Roman"/>
          <w:color w:val="000000" w:themeColor="text1"/>
          <w:lang w:val="et-EE"/>
        </w:rPr>
        <w:t xml:space="preserve"> ettepanek rahuldada alla 60 000 euro maksvate hindamisele läinud ning kvalifitseerunud</w:t>
      </w:r>
      <w:r w:rsidRPr="007B6CA9">
        <w:rPr>
          <w:rFonts w:eastAsia="Times New Roman"/>
          <w:color w:val="000000" w:themeColor="text1"/>
          <w:lang w:val="et-EE"/>
        </w:rPr>
        <w:t xml:space="preserve"> V-tegevussuuna</w:t>
      </w:r>
      <w:r w:rsidRPr="007B6CA9">
        <w:rPr>
          <w:rFonts w:eastAsia="Times New Roman"/>
          <w:color w:val="000000" w:themeColor="text1"/>
          <w:lang w:val="et-EE"/>
        </w:rPr>
        <w:t xml:space="preserve"> projektide taotlused ning rahastada taotletud toetuse summa ulatuses.</w:t>
      </w:r>
    </w:p>
    <w:p w14:paraId="66B6A089" w14:textId="77777777" w:rsidR="00281804" w:rsidRPr="007B6CA9" w:rsidRDefault="00281804" w:rsidP="00666AAC">
      <w:pPr>
        <w:rPr>
          <w:rFonts w:eastAsia="Times New Roman"/>
          <w:color w:val="000000" w:themeColor="text1"/>
          <w:lang w:val="et-EE"/>
        </w:rPr>
      </w:pPr>
    </w:p>
    <w:p w14:paraId="2DA9D0A9" w14:textId="77777777" w:rsidR="00281804" w:rsidRPr="007B6CA9" w:rsidRDefault="00281804" w:rsidP="00281804">
      <w:pPr>
        <w:rPr>
          <w:rFonts w:eastAsia="Times New Roman"/>
          <w:color w:val="000000" w:themeColor="text1"/>
          <w:lang w:val="et-EE"/>
        </w:rPr>
      </w:pPr>
      <w:r w:rsidRPr="007B6CA9">
        <w:rPr>
          <w:rFonts w:eastAsia="Times New Roman"/>
          <w:color w:val="000000" w:themeColor="text1"/>
          <w:lang w:val="et-EE"/>
        </w:rPr>
        <w:lastRenderedPageBreak/>
        <w:t xml:space="preserve">Ettepanek: kinnitada juhatuse poolt tehtud ettepanek </w:t>
      </w:r>
      <w:proofErr w:type="spellStart"/>
      <w:r w:rsidRPr="007B6CA9">
        <w:rPr>
          <w:rFonts w:eastAsia="Times New Roman"/>
          <w:color w:val="000000" w:themeColor="text1"/>
          <w:lang w:val="et-EE"/>
        </w:rPr>
        <w:t>PRIA-le</w:t>
      </w:r>
      <w:proofErr w:type="spellEnd"/>
      <w:r w:rsidRPr="007B6CA9">
        <w:rPr>
          <w:rFonts w:eastAsia="Times New Roman"/>
          <w:color w:val="000000" w:themeColor="text1"/>
          <w:lang w:val="et-EE"/>
        </w:rPr>
        <w:t xml:space="preserve"> </w:t>
      </w:r>
      <w:r w:rsidRPr="007B6CA9">
        <w:rPr>
          <w:rFonts w:eastAsia="Times New Roman"/>
          <w:color w:val="000000" w:themeColor="text1"/>
          <w:lang w:val="et-EE"/>
        </w:rPr>
        <w:t>rahuldada alla 60 000 euro maksvate hindamisele läinud ning kvalifitseerunud V-tegevussuuna projektide taotlused ning rahastada taotletud toetuse summa ulatuses.</w:t>
      </w:r>
    </w:p>
    <w:p w14:paraId="285DCD8C" w14:textId="77777777" w:rsidR="007B6CA9" w:rsidRPr="007B6CA9" w:rsidRDefault="007B6CA9" w:rsidP="00281804">
      <w:pPr>
        <w:rPr>
          <w:rFonts w:eastAsia="Times New Roman"/>
          <w:color w:val="000000" w:themeColor="text1"/>
          <w:lang w:val="et-EE"/>
        </w:rPr>
      </w:pPr>
    </w:p>
    <w:p w14:paraId="07398A01" w14:textId="314B1C63" w:rsidR="00281804" w:rsidRPr="007B6CA9" w:rsidRDefault="00281804" w:rsidP="00281804">
      <w:pPr>
        <w:rPr>
          <w:rFonts w:eastAsia="Times New Roman"/>
          <w:color w:val="000000" w:themeColor="text1"/>
          <w:lang w:val="et-EE"/>
        </w:rPr>
      </w:pPr>
      <w:r w:rsidRPr="007B6CA9">
        <w:rPr>
          <w:rFonts w:eastAsia="Times New Roman"/>
          <w:color w:val="000000" w:themeColor="text1"/>
          <w:lang w:val="et-EE"/>
        </w:rPr>
        <w:t>Hääletati: 68 poolt, 0 vastu, 0 erapooletut</w:t>
      </w:r>
    </w:p>
    <w:p w14:paraId="011776B0" w14:textId="77777777" w:rsidR="007B6CA9" w:rsidRPr="007B6CA9" w:rsidRDefault="007B6CA9" w:rsidP="00281804">
      <w:pPr>
        <w:rPr>
          <w:rFonts w:eastAsia="Times New Roman"/>
          <w:color w:val="000000" w:themeColor="text1"/>
          <w:lang w:val="et-EE"/>
        </w:rPr>
      </w:pPr>
    </w:p>
    <w:p w14:paraId="7C85BA5A" w14:textId="5C42933D" w:rsidR="00281804" w:rsidRPr="007B6CA9" w:rsidRDefault="001467A9" w:rsidP="007B6CA9">
      <w:pPr>
        <w:tabs>
          <w:tab w:val="left" w:pos="1976"/>
        </w:tabs>
        <w:rPr>
          <w:rFonts w:eastAsia="Times New Roman"/>
          <w:b/>
          <w:color w:val="000000" w:themeColor="text1"/>
          <w:u w:val="single"/>
          <w:lang w:val="et-EE"/>
        </w:rPr>
      </w:pPr>
      <w:r w:rsidRPr="007B6CA9">
        <w:rPr>
          <w:rFonts w:eastAsia="Times New Roman"/>
          <w:b/>
          <w:color w:val="000000" w:themeColor="text1"/>
          <w:u w:val="single"/>
          <w:lang w:val="et-EE"/>
        </w:rPr>
        <w:t>Otsustati:</w:t>
      </w:r>
    </w:p>
    <w:p w14:paraId="697CDD30" w14:textId="694A968A" w:rsidR="00352EC5" w:rsidRPr="007B6CA9" w:rsidRDefault="007B6CA9" w:rsidP="007B6CA9">
      <w:pPr>
        <w:rPr>
          <w:rFonts w:eastAsia="Times New Roman"/>
          <w:color w:val="000000" w:themeColor="text1"/>
          <w:lang w:val="et-EE"/>
        </w:rPr>
      </w:pPr>
      <w:r w:rsidRPr="007B6CA9">
        <w:rPr>
          <w:rFonts w:eastAsia="Times New Roman"/>
          <w:color w:val="000000" w:themeColor="text1"/>
          <w:lang w:val="et-EE"/>
        </w:rPr>
        <w:t xml:space="preserve">1.3. </w:t>
      </w:r>
      <w:r w:rsidR="001467A9" w:rsidRPr="007B6CA9">
        <w:rPr>
          <w:rFonts w:eastAsia="Times New Roman"/>
          <w:color w:val="000000" w:themeColor="text1"/>
          <w:lang w:val="et-EE"/>
        </w:rPr>
        <w:t xml:space="preserve">kinnitada juhatuse poolt tehtud ettepanek </w:t>
      </w:r>
      <w:proofErr w:type="spellStart"/>
      <w:r w:rsidR="001467A9" w:rsidRPr="007B6CA9">
        <w:rPr>
          <w:rFonts w:eastAsia="Times New Roman"/>
          <w:color w:val="000000" w:themeColor="text1"/>
          <w:lang w:val="et-EE"/>
        </w:rPr>
        <w:t>PRIA-le</w:t>
      </w:r>
      <w:proofErr w:type="spellEnd"/>
      <w:r w:rsidR="001467A9" w:rsidRPr="007B6CA9">
        <w:rPr>
          <w:rFonts w:eastAsia="Times New Roman"/>
          <w:color w:val="000000" w:themeColor="text1"/>
          <w:lang w:val="et-EE"/>
        </w:rPr>
        <w:t xml:space="preserve"> rahu</w:t>
      </w:r>
      <w:r w:rsidRPr="007B6CA9">
        <w:rPr>
          <w:rFonts w:eastAsia="Times New Roman"/>
          <w:color w:val="000000" w:themeColor="text1"/>
          <w:lang w:val="et-EE"/>
        </w:rPr>
        <w:t xml:space="preserve">ldada alla 60 000 euro maksvate </w:t>
      </w:r>
      <w:r w:rsidR="001467A9" w:rsidRPr="007B6CA9">
        <w:rPr>
          <w:rFonts w:eastAsia="Times New Roman"/>
          <w:color w:val="000000" w:themeColor="text1"/>
          <w:lang w:val="et-EE"/>
        </w:rPr>
        <w:t>hindamisele läinud ning kvalifitseerunud V-tegevussuuna projektide taotlused ning rahastada taotletud toetuse summa</w:t>
      </w:r>
      <w:r w:rsidRPr="007B6CA9">
        <w:rPr>
          <w:rFonts w:eastAsia="Times New Roman"/>
          <w:color w:val="000000" w:themeColor="text1"/>
          <w:lang w:val="et-EE"/>
        </w:rPr>
        <w:t xml:space="preserve"> ulatuses</w:t>
      </w:r>
    </w:p>
    <w:p w14:paraId="35486E38" w14:textId="77777777" w:rsidR="007924B1" w:rsidRPr="007B6CA9" w:rsidRDefault="007924B1" w:rsidP="003C7305">
      <w:pPr>
        <w:jc w:val="both"/>
        <w:rPr>
          <w:rFonts w:eastAsia="Times New Roman"/>
          <w:lang w:val="et-EE"/>
        </w:rPr>
      </w:pPr>
    </w:p>
    <w:p w14:paraId="1CCD53F3" w14:textId="37E56EDD" w:rsidR="00104D06" w:rsidRPr="007B6CA9" w:rsidRDefault="00104D06" w:rsidP="003C7305">
      <w:pPr>
        <w:tabs>
          <w:tab w:val="left" w:pos="3098"/>
        </w:tabs>
        <w:jc w:val="both"/>
        <w:rPr>
          <w:b/>
          <w:lang w:val="et-EE"/>
        </w:rPr>
      </w:pPr>
      <w:r w:rsidRPr="007B6CA9">
        <w:rPr>
          <w:b/>
          <w:lang w:val="et-EE"/>
        </w:rPr>
        <w:tab/>
      </w:r>
    </w:p>
    <w:p w14:paraId="2530DD71" w14:textId="2F033FB0" w:rsidR="006164DB" w:rsidRPr="007B6CA9" w:rsidRDefault="002B78B8" w:rsidP="002B78B8">
      <w:pPr>
        <w:pStyle w:val="ListParagraph"/>
        <w:numPr>
          <w:ilvl w:val="0"/>
          <w:numId w:val="6"/>
        </w:numPr>
        <w:jc w:val="both"/>
        <w:rPr>
          <w:rFonts w:ascii="Times New Roman" w:hAnsi="Times New Roman" w:cs="Times New Roman"/>
          <w:b/>
          <w:sz w:val="28"/>
          <w:szCs w:val="28"/>
        </w:rPr>
      </w:pPr>
      <w:r w:rsidRPr="007B6CA9">
        <w:rPr>
          <w:rFonts w:ascii="Times New Roman" w:hAnsi="Times New Roman" w:cs="Times New Roman"/>
          <w:b/>
          <w:sz w:val="28"/>
          <w:szCs w:val="28"/>
        </w:rPr>
        <w:t>2020. a majandusaasta aruande kinnitamine</w:t>
      </w:r>
      <w:r w:rsidRPr="007B6CA9">
        <w:rPr>
          <w:rFonts w:ascii="Times New Roman" w:hAnsi="Times New Roman" w:cs="Times New Roman"/>
          <w:b/>
          <w:sz w:val="28"/>
          <w:szCs w:val="28"/>
        </w:rPr>
        <w:t>.</w:t>
      </w:r>
    </w:p>
    <w:p w14:paraId="25C91A50" w14:textId="5F817047" w:rsidR="002B78B8" w:rsidRPr="007B6CA9" w:rsidRDefault="007B6CA9" w:rsidP="007B6CA9">
      <w:pPr>
        <w:jc w:val="both"/>
        <w:rPr>
          <w:lang w:val="et-EE"/>
        </w:rPr>
      </w:pPr>
      <w:proofErr w:type="spellStart"/>
      <w:r w:rsidRPr="007B6CA9">
        <w:rPr>
          <w:lang w:val="et-EE"/>
        </w:rPr>
        <w:t>A.</w:t>
      </w:r>
      <w:r w:rsidR="002B78B8" w:rsidRPr="007B6CA9">
        <w:rPr>
          <w:lang w:val="et-EE"/>
        </w:rPr>
        <w:t>Vilu</w:t>
      </w:r>
      <w:proofErr w:type="spellEnd"/>
      <w:r w:rsidR="002B78B8" w:rsidRPr="007B6CA9">
        <w:rPr>
          <w:lang w:val="et-EE"/>
        </w:rPr>
        <w:t xml:space="preserve"> luges ette revisjonikomisoni poolt koostatud majandusaruandeaasta akti.</w:t>
      </w:r>
    </w:p>
    <w:p w14:paraId="03BD35E1" w14:textId="77777777" w:rsidR="007B6CA9" w:rsidRPr="007B6CA9" w:rsidRDefault="007B6CA9" w:rsidP="003C7305">
      <w:pPr>
        <w:jc w:val="both"/>
        <w:rPr>
          <w:lang w:val="et-EE"/>
        </w:rPr>
      </w:pPr>
    </w:p>
    <w:p w14:paraId="5EABFEA2" w14:textId="42DFFBBB" w:rsidR="006164DB" w:rsidRPr="007B6CA9" w:rsidRDefault="002B78B8" w:rsidP="003C7305">
      <w:pPr>
        <w:jc w:val="both"/>
        <w:rPr>
          <w:lang w:val="et-EE"/>
        </w:rPr>
      </w:pPr>
      <w:r w:rsidRPr="007B6CA9">
        <w:rPr>
          <w:lang w:val="et-EE"/>
        </w:rPr>
        <w:t xml:space="preserve">Ettepanek: kinnitada </w:t>
      </w:r>
      <w:r w:rsidRPr="007B6CA9">
        <w:rPr>
          <w:lang w:val="et-EE"/>
        </w:rPr>
        <w:t>VRKÜ 2020. aasta majandusaasta aruanne</w:t>
      </w:r>
      <w:r w:rsidR="006164DB" w:rsidRPr="007B6CA9">
        <w:rPr>
          <w:lang w:val="et-EE"/>
        </w:rPr>
        <w:t xml:space="preserve">. </w:t>
      </w:r>
    </w:p>
    <w:p w14:paraId="07546ABE" w14:textId="77777777" w:rsidR="006164DB" w:rsidRPr="007B6CA9" w:rsidRDefault="006164DB" w:rsidP="003C7305">
      <w:pPr>
        <w:jc w:val="both"/>
        <w:rPr>
          <w:lang w:val="et-EE"/>
        </w:rPr>
      </w:pPr>
    </w:p>
    <w:p w14:paraId="4C8F9EFD" w14:textId="3B3FEC16" w:rsidR="006164DB" w:rsidRPr="007B6CA9" w:rsidRDefault="002B78B8" w:rsidP="003C7305">
      <w:pPr>
        <w:jc w:val="both"/>
        <w:rPr>
          <w:lang w:val="et-EE"/>
        </w:rPr>
      </w:pPr>
      <w:r w:rsidRPr="007B6CA9">
        <w:rPr>
          <w:lang w:val="et-EE"/>
        </w:rPr>
        <w:t>Hääletati: 68</w:t>
      </w:r>
      <w:r w:rsidR="006164DB" w:rsidRPr="007B6CA9">
        <w:rPr>
          <w:lang w:val="et-EE"/>
        </w:rPr>
        <w:t xml:space="preserve"> poolt, 0 vastu, 0 erapooletut.</w:t>
      </w:r>
    </w:p>
    <w:p w14:paraId="3CD330F1" w14:textId="77777777" w:rsidR="006164DB" w:rsidRPr="007B6CA9" w:rsidRDefault="006164DB" w:rsidP="003C7305">
      <w:pPr>
        <w:jc w:val="both"/>
        <w:rPr>
          <w:b/>
          <w:u w:val="single"/>
          <w:lang w:val="et-EE"/>
        </w:rPr>
      </w:pPr>
      <w:r w:rsidRPr="007B6CA9">
        <w:rPr>
          <w:b/>
          <w:u w:val="single"/>
          <w:lang w:val="et-EE"/>
        </w:rPr>
        <w:t>Otsustati:</w:t>
      </w:r>
    </w:p>
    <w:p w14:paraId="0D097003" w14:textId="060C8BA9" w:rsidR="006164DB" w:rsidRPr="007B6CA9" w:rsidRDefault="002B78B8" w:rsidP="003C7305">
      <w:pPr>
        <w:jc w:val="both"/>
        <w:rPr>
          <w:lang w:val="et-EE"/>
        </w:rPr>
      </w:pPr>
      <w:r w:rsidRPr="007B6CA9">
        <w:rPr>
          <w:lang w:val="et-EE"/>
        </w:rPr>
        <w:t>3.</w:t>
      </w:r>
      <w:r w:rsidR="006164DB" w:rsidRPr="007B6CA9">
        <w:rPr>
          <w:lang w:val="et-EE"/>
        </w:rPr>
        <w:t>1.  ki</w:t>
      </w:r>
      <w:r w:rsidRPr="007B6CA9">
        <w:rPr>
          <w:lang w:val="et-EE"/>
        </w:rPr>
        <w:t>nnitada VRKÜ 2020. aasta majandusaasta aruanne</w:t>
      </w:r>
    </w:p>
    <w:p w14:paraId="762B35A1" w14:textId="77777777" w:rsidR="003C7305" w:rsidRPr="007B6CA9" w:rsidRDefault="003C7305" w:rsidP="003C7305">
      <w:pPr>
        <w:jc w:val="both"/>
        <w:rPr>
          <w:lang w:val="et-EE"/>
        </w:rPr>
      </w:pPr>
    </w:p>
    <w:p w14:paraId="339F92FB" w14:textId="030EEBB2" w:rsidR="003C7305" w:rsidRPr="007B6CA9" w:rsidRDefault="003C7305" w:rsidP="007B6CA9">
      <w:pPr>
        <w:pStyle w:val="ListParagraph"/>
        <w:numPr>
          <w:ilvl w:val="0"/>
          <w:numId w:val="6"/>
        </w:numPr>
        <w:jc w:val="both"/>
        <w:rPr>
          <w:rFonts w:ascii="Times New Roman" w:hAnsi="Times New Roman" w:cs="Times New Roman"/>
          <w:b/>
          <w:sz w:val="28"/>
          <w:szCs w:val="28"/>
        </w:rPr>
      </w:pPr>
      <w:r w:rsidRPr="007B6CA9">
        <w:rPr>
          <w:rFonts w:ascii="Times New Roman" w:hAnsi="Times New Roman" w:cs="Times New Roman"/>
          <w:b/>
          <w:sz w:val="28"/>
          <w:szCs w:val="28"/>
        </w:rPr>
        <w:t>Informatiivsed küsimused.</w:t>
      </w:r>
    </w:p>
    <w:p w14:paraId="0BD66C0C" w14:textId="6704411E" w:rsidR="003C7305" w:rsidRPr="007B6CA9" w:rsidRDefault="007B6CA9" w:rsidP="007B6CA9">
      <w:pPr>
        <w:tabs>
          <w:tab w:val="left" w:pos="3985"/>
        </w:tabs>
        <w:jc w:val="both"/>
        <w:rPr>
          <w:lang w:val="et-EE"/>
        </w:rPr>
      </w:pPr>
      <w:r w:rsidRPr="007B6CA9">
        <w:rPr>
          <w:lang w:val="et-EE"/>
        </w:rPr>
        <w:tab/>
      </w:r>
    </w:p>
    <w:p w14:paraId="32231CF4" w14:textId="2474EAA7" w:rsidR="00A8138D" w:rsidRPr="007B6CA9" w:rsidRDefault="00A8138D" w:rsidP="00A8138D">
      <w:pPr>
        <w:rPr>
          <w:b/>
          <w:color w:val="000000" w:themeColor="text1"/>
          <w:lang w:val="et-EE"/>
        </w:rPr>
      </w:pPr>
      <w:r w:rsidRPr="007B6CA9">
        <w:rPr>
          <w:color w:val="000000" w:themeColor="text1"/>
          <w:lang w:val="et-EE"/>
        </w:rPr>
        <w:t xml:space="preserve">Kalanduse algatusrühmad said enda kasutusse tahvelarvuti eesmärgiga õpetada kaluritele PERK rakendust, mis on ka kättesaadav järgmisel lingil: </w:t>
      </w:r>
      <w:hyperlink r:id="rId7" w:history="1">
        <w:r w:rsidRPr="007B6CA9">
          <w:rPr>
            <w:rStyle w:val="Hyperlink"/>
            <w:b/>
            <w:lang w:val="et-EE"/>
          </w:rPr>
          <w:t>https://www.kalateave.ee/et/materjalid/blogi/9598-perk-on-nutipolvkonna-kalurite-abiline</w:t>
        </w:r>
      </w:hyperlink>
    </w:p>
    <w:p w14:paraId="21D5C02E" w14:textId="77777777" w:rsidR="00104D06" w:rsidRPr="007B6CA9" w:rsidRDefault="00104D06" w:rsidP="003C7305">
      <w:pPr>
        <w:jc w:val="both"/>
        <w:rPr>
          <w:lang w:val="et-EE"/>
        </w:rPr>
      </w:pPr>
    </w:p>
    <w:p w14:paraId="098DFC61" w14:textId="323CDBBB" w:rsidR="00DD14F2" w:rsidRPr="007B6CA9" w:rsidRDefault="00DD14F2" w:rsidP="003C7305">
      <w:pPr>
        <w:pStyle w:val="ListParagraph"/>
        <w:jc w:val="both"/>
        <w:rPr>
          <w:rFonts w:ascii="Times New Roman" w:hAnsi="Times New Roman" w:cs="Times New Roman"/>
          <w:sz w:val="24"/>
          <w:szCs w:val="24"/>
        </w:rPr>
      </w:pPr>
    </w:p>
    <w:p w14:paraId="6FA7DAAB" w14:textId="77777777" w:rsidR="0015269F" w:rsidRPr="007B6CA9" w:rsidRDefault="0015269F" w:rsidP="003C7305">
      <w:pPr>
        <w:jc w:val="both"/>
        <w:rPr>
          <w:rFonts w:eastAsia="Times New Roman"/>
          <w:lang w:val="et-EE"/>
        </w:rPr>
      </w:pPr>
    </w:p>
    <w:p w14:paraId="1B4DC460" w14:textId="77777777" w:rsidR="001B2F7D" w:rsidRPr="007B6CA9" w:rsidRDefault="001B2F7D" w:rsidP="003C7305">
      <w:pPr>
        <w:jc w:val="both"/>
        <w:rPr>
          <w:rFonts w:eastAsia="Times New Roman"/>
          <w:color w:val="000000"/>
          <w:lang w:val="et-EE"/>
        </w:rPr>
      </w:pPr>
    </w:p>
    <w:p w14:paraId="5D39E72D" w14:textId="572BB263" w:rsidR="00DC3265" w:rsidRPr="007B6CA9" w:rsidRDefault="00DC3265" w:rsidP="003C7305">
      <w:pPr>
        <w:jc w:val="both"/>
        <w:rPr>
          <w:lang w:val="et-EE"/>
        </w:rPr>
      </w:pPr>
    </w:p>
    <w:p w14:paraId="356F7815" w14:textId="77777777" w:rsidR="00E66F71" w:rsidRPr="007B6CA9" w:rsidRDefault="00E66F71" w:rsidP="003C7305">
      <w:pPr>
        <w:jc w:val="both"/>
        <w:rPr>
          <w:lang w:val="et-EE"/>
        </w:rPr>
      </w:pPr>
    </w:p>
    <w:p w14:paraId="218ECA3E" w14:textId="17780343" w:rsidR="0021483E" w:rsidRPr="007B6CA9" w:rsidRDefault="003C7305" w:rsidP="003C7305">
      <w:pPr>
        <w:tabs>
          <w:tab w:val="left" w:pos="6530"/>
        </w:tabs>
        <w:jc w:val="both"/>
        <w:rPr>
          <w:b/>
          <w:lang w:val="et-EE"/>
        </w:rPr>
      </w:pPr>
      <w:r w:rsidRPr="007B6CA9">
        <w:rPr>
          <w:rFonts w:eastAsia="MS Mincho"/>
          <w:lang w:val="et-EE" w:eastAsia="ja-JP"/>
        </w:rPr>
        <w:t>Mari Sepp</w:t>
      </w:r>
      <w:r w:rsidRPr="007B6CA9">
        <w:rPr>
          <w:rFonts w:eastAsia="MS Mincho"/>
          <w:lang w:val="et-EE" w:eastAsia="ja-JP"/>
        </w:rPr>
        <w:tab/>
      </w:r>
      <w:r w:rsidR="0021483E" w:rsidRPr="007B6CA9">
        <w:rPr>
          <w:rFonts w:eastAsia="MS Mincho"/>
          <w:lang w:val="et-EE" w:eastAsia="ja-JP"/>
        </w:rPr>
        <w:t>Reili Soppe</w:t>
      </w:r>
    </w:p>
    <w:p w14:paraId="7DF16A69" w14:textId="7221ED9D" w:rsidR="0021483E" w:rsidRPr="007B6CA9" w:rsidRDefault="0021483E" w:rsidP="003C7305">
      <w:pPr>
        <w:jc w:val="both"/>
        <w:rPr>
          <w:rFonts w:eastAsia="MS Mincho"/>
          <w:lang w:val="et-EE" w:eastAsia="ja-JP"/>
        </w:rPr>
      </w:pPr>
      <w:r w:rsidRPr="007B6CA9">
        <w:rPr>
          <w:rFonts w:eastAsia="MS Mincho"/>
          <w:lang w:val="et-EE" w:eastAsia="ja-JP"/>
        </w:rPr>
        <w:t>Koosoleku juhataja</w:t>
      </w:r>
      <w:r w:rsidRPr="007B6CA9">
        <w:rPr>
          <w:rFonts w:eastAsia="MS Mincho"/>
          <w:lang w:val="et-EE" w:eastAsia="ja-JP"/>
        </w:rPr>
        <w:tab/>
      </w:r>
      <w:r w:rsidRPr="007B6CA9">
        <w:rPr>
          <w:rFonts w:eastAsia="MS Mincho"/>
          <w:lang w:val="et-EE" w:eastAsia="ja-JP"/>
        </w:rPr>
        <w:tab/>
      </w:r>
      <w:r w:rsidRPr="007B6CA9">
        <w:rPr>
          <w:rFonts w:eastAsia="MS Mincho"/>
          <w:lang w:val="et-EE" w:eastAsia="ja-JP"/>
        </w:rPr>
        <w:tab/>
      </w:r>
      <w:r w:rsidRPr="007B6CA9">
        <w:rPr>
          <w:rFonts w:eastAsia="MS Mincho"/>
          <w:lang w:val="et-EE" w:eastAsia="ja-JP"/>
        </w:rPr>
        <w:tab/>
      </w:r>
      <w:r w:rsidRPr="007B6CA9">
        <w:rPr>
          <w:rFonts w:eastAsia="MS Mincho"/>
          <w:lang w:val="et-EE" w:eastAsia="ja-JP"/>
        </w:rPr>
        <w:tab/>
      </w:r>
      <w:r w:rsidRPr="007B6CA9">
        <w:rPr>
          <w:rFonts w:eastAsia="MS Mincho"/>
          <w:lang w:val="et-EE" w:eastAsia="ja-JP"/>
        </w:rPr>
        <w:tab/>
      </w:r>
      <w:r w:rsidRPr="007B6CA9">
        <w:rPr>
          <w:rFonts w:eastAsia="MS Mincho"/>
          <w:lang w:val="et-EE" w:eastAsia="ja-JP"/>
        </w:rPr>
        <w:tab/>
      </w:r>
      <w:r w:rsidR="003C7305" w:rsidRPr="007B6CA9">
        <w:rPr>
          <w:rFonts w:eastAsia="MS Mincho"/>
          <w:lang w:val="et-EE" w:eastAsia="ja-JP"/>
        </w:rPr>
        <w:t xml:space="preserve">   </w:t>
      </w:r>
      <w:proofErr w:type="spellStart"/>
      <w:r w:rsidRPr="007B6CA9">
        <w:rPr>
          <w:rFonts w:eastAsia="MS Mincho"/>
          <w:lang w:val="et-EE" w:eastAsia="ja-JP"/>
        </w:rPr>
        <w:t>Protokollija</w:t>
      </w:r>
      <w:proofErr w:type="spellEnd"/>
    </w:p>
    <w:p w14:paraId="318C3FB2" w14:textId="77777777" w:rsidR="0021483E" w:rsidRPr="007B6CA9" w:rsidRDefault="0021483E" w:rsidP="003C7305">
      <w:pPr>
        <w:jc w:val="both"/>
        <w:rPr>
          <w:lang w:val="et-EE"/>
        </w:rPr>
      </w:pPr>
    </w:p>
    <w:p w14:paraId="6C746BC0" w14:textId="77777777" w:rsidR="00B55083" w:rsidRPr="007B6CA9" w:rsidRDefault="00B55083" w:rsidP="003C7305">
      <w:pPr>
        <w:jc w:val="both"/>
        <w:rPr>
          <w:lang w:val="et-EE"/>
        </w:rPr>
      </w:pPr>
    </w:p>
    <w:sectPr w:rsidR="00B55083" w:rsidRPr="007B6C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4DE2" w14:textId="77777777" w:rsidR="0044221F" w:rsidRDefault="0044221F" w:rsidP="00B7431E">
      <w:r>
        <w:separator/>
      </w:r>
    </w:p>
  </w:endnote>
  <w:endnote w:type="continuationSeparator" w:id="0">
    <w:p w14:paraId="2D5ECEBA" w14:textId="77777777" w:rsidR="0044221F" w:rsidRDefault="0044221F" w:rsidP="00B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1608" w14:textId="77777777" w:rsidR="0044221F" w:rsidRDefault="0044221F" w:rsidP="00B7431E">
      <w:r>
        <w:separator/>
      </w:r>
    </w:p>
  </w:footnote>
  <w:footnote w:type="continuationSeparator" w:id="0">
    <w:p w14:paraId="7B570EDC" w14:textId="77777777" w:rsidR="0044221F" w:rsidRDefault="0044221F" w:rsidP="00B74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90E7" w14:textId="77777777" w:rsidR="00B7431E" w:rsidRDefault="00B7431E">
    <w:pPr>
      <w:pStyle w:val="Header"/>
    </w:pPr>
    <w:r>
      <w:rPr>
        <w:noProof/>
        <w:lang w:val="en-GB" w:eastAsia="en-GB"/>
      </w:rPr>
      <w:drawing>
        <wp:inline distT="0" distB="0" distL="0" distR="0" wp14:anchorId="4B05292B" wp14:editId="2009394E">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8B5"/>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1">
    <w:nsid w:val="030201F9"/>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2">
    <w:nsid w:val="1276704A"/>
    <w:multiLevelType w:val="hybridMultilevel"/>
    <w:tmpl w:val="516033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5246D"/>
    <w:multiLevelType w:val="hybridMultilevel"/>
    <w:tmpl w:val="5DFAD38C"/>
    <w:lvl w:ilvl="0" w:tplc="3384B31C">
      <w:start w:val="1"/>
      <w:numFmt w:val="bullet"/>
      <w:lvlText w:val=""/>
      <w:lvlJc w:val="left"/>
      <w:pPr>
        <w:tabs>
          <w:tab w:val="num" w:pos="720"/>
        </w:tabs>
        <w:ind w:left="720" w:hanging="360"/>
      </w:pPr>
      <w:rPr>
        <w:rFonts w:ascii="Wingdings" w:hAnsi="Wingdings" w:hint="default"/>
      </w:rPr>
    </w:lvl>
    <w:lvl w:ilvl="1" w:tplc="C68C6E24" w:tentative="1">
      <w:start w:val="1"/>
      <w:numFmt w:val="bullet"/>
      <w:lvlText w:val=""/>
      <w:lvlJc w:val="left"/>
      <w:pPr>
        <w:tabs>
          <w:tab w:val="num" w:pos="1440"/>
        </w:tabs>
        <w:ind w:left="1440" w:hanging="360"/>
      </w:pPr>
      <w:rPr>
        <w:rFonts w:ascii="Wingdings" w:hAnsi="Wingdings" w:hint="default"/>
      </w:rPr>
    </w:lvl>
    <w:lvl w:ilvl="2" w:tplc="DCF68B20" w:tentative="1">
      <w:start w:val="1"/>
      <w:numFmt w:val="bullet"/>
      <w:lvlText w:val=""/>
      <w:lvlJc w:val="left"/>
      <w:pPr>
        <w:tabs>
          <w:tab w:val="num" w:pos="2160"/>
        </w:tabs>
        <w:ind w:left="2160" w:hanging="360"/>
      </w:pPr>
      <w:rPr>
        <w:rFonts w:ascii="Wingdings" w:hAnsi="Wingdings" w:hint="default"/>
      </w:rPr>
    </w:lvl>
    <w:lvl w:ilvl="3" w:tplc="E5BA9910" w:tentative="1">
      <w:start w:val="1"/>
      <w:numFmt w:val="bullet"/>
      <w:lvlText w:val=""/>
      <w:lvlJc w:val="left"/>
      <w:pPr>
        <w:tabs>
          <w:tab w:val="num" w:pos="2880"/>
        </w:tabs>
        <w:ind w:left="2880" w:hanging="360"/>
      </w:pPr>
      <w:rPr>
        <w:rFonts w:ascii="Wingdings" w:hAnsi="Wingdings" w:hint="default"/>
      </w:rPr>
    </w:lvl>
    <w:lvl w:ilvl="4" w:tplc="AB08062E" w:tentative="1">
      <w:start w:val="1"/>
      <w:numFmt w:val="bullet"/>
      <w:lvlText w:val=""/>
      <w:lvlJc w:val="left"/>
      <w:pPr>
        <w:tabs>
          <w:tab w:val="num" w:pos="3600"/>
        </w:tabs>
        <w:ind w:left="3600" w:hanging="360"/>
      </w:pPr>
      <w:rPr>
        <w:rFonts w:ascii="Wingdings" w:hAnsi="Wingdings" w:hint="default"/>
      </w:rPr>
    </w:lvl>
    <w:lvl w:ilvl="5" w:tplc="81B6B02C" w:tentative="1">
      <w:start w:val="1"/>
      <w:numFmt w:val="bullet"/>
      <w:lvlText w:val=""/>
      <w:lvlJc w:val="left"/>
      <w:pPr>
        <w:tabs>
          <w:tab w:val="num" w:pos="4320"/>
        </w:tabs>
        <w:ind w:left="4320" w:hanging="360"/>
      </w:pPr>
      <w:rPr>
        <w:rFonts w:ascii="Wingdings" w:hAnsi="Wingdings" w:hint="default"/>
      </w:rPr>
    </w:lvl>
    <w:lvl w:ilvl="6" w:tplc="097E60FA" w:tentative="1">
      <w:start w:val="1"/>
      <w:numFmt w:val="bullet"/>
      <w:lvlText w:val=""/>
      <w:lvlJc w:val="left"/>
      <w:pPr>
        <w:tabs>
          <w:tab w:val="num" w:pos="5040"/>
        </w:tabs>
        <w:ind w:left="5040" w:hanging="360"/>
      </w:pPr>
      <w:rPr>
        <w:rFonts w:ascii="Wingdings" w:hAnsi="Wingdings" w:hint="default"/>
      </w:rPr>
    </w:lvl>
    <w:lvl w:ilvl="7" w:tplc="F39E964A" w:tentative="1">
      <w:start w:val="1"/>
      <w:numFmt w:val="bullet"/>
      <w:lvlText w:val=""/>
      <w:lvlJc w:val="left"/>
      <w:pPr>
        <w:tabs>
          <w:tab w:val="num" w:pos="5760"/>
        </w:tabs>
        <w:ind w:left="5760" w:hanging="360"/>
      </w:pPr>
      <w:rPr>
        <w:rFonts w:ascii="Wingdings" w:hAnsi="Wingdings" w:hint="default"/>
      </w:rPr>
    </w:lvl>
    <w:lvl w:ilvl="8" w:tplc="0C8CB984" w:tentative="1">
      <w:start w:val="1"/>
      <w:numFmt w:val="bullet"/>
      <w:lvlText w:val=""/>
      <w:lvlJc w:val="left"/>
      <w:pPr>
        <w:tabs>
          <w:tab w:val="num" w:pos="6480"/>
        </w:tabs>
        <w:ind w:left="6480" w:hanging="360"/>
      </w:pPr>
      <w:rPr>
        <w:rFonts w:ascii="Wingdings" w:hAnsi="Wingdings" w:hint="default"/>
      </w:rPr>
    </w:lvl>
  </w:abstractNum>
  <w:abstractNum w:abstractNumId="4">
    <w:nsid w:val="1731701A"/>
    <w:multiLevelType w:val="hybridMultilevel"/>
    <w:tmpl w:val="D95E9E22"/>
    <w:lvl w:ilvl="0" w:tplc="2ACC5076">
      <w:start w:val="1"/>
      <w:numFmt w:val="bullet"/>
      <w:lvlText w:val=""/>
      <w:lvlJc w:val="left"/>
      <w:pPr>
        <w:tabs>
          <w:tab w:val="num" w:pos="720"/>
        </w:tabs>
        <w:ind w:left="720" w:hanging="360"/>
      </w:pPr>
      <w:rPr>
        <w:rFonts w:ascii="Wingdings" w:hAnsi="Wingdings" w:hint="default"/>
      </w:rPr>
    </w:lvl>
    <w:lvl w:ilvl="1" w:tplc="4D9CBD54" w:tentative="1">
      <w:start w:val="1"/>
      <w:numFmt w:val="bullet"/>
      <w:lvlText w:val=""/>
      <w:lvlJc w:val="left"/>
      <w:pPr>
        <w:tabs>
          <w:tab w:val="num" w:pos="1440"/>
        </w:tabs>
        <w:ind w:left="1440" w:hanging="360"/>
      </w:pPr>
      <w:rPr>
        <w:rFonts w:ascii="Wingdings" w:hAnsi="Wingdings" w:hint="default"/>
      </w:rPr>
    </w:lvl>
    <w:lvl w:ilvl="2" w:tplc="F7A8809E" w:tentative="1">
      <w:start w:val="1"/>
      <w:numFmt w:val="bullet"/>
      <w:lvlText w:val=""/>
      <w:lvlJc w:val="left"/>
      <w:pPr>
        <w:tabs>
          <w:tab w:val="num" w:pos="2160"/>
        </w:tabs>
        <w:ind w:left="2160" w:hanging="360"/>
      </w:pPr>
      <w:rPr>
        <w:rFonts w:ascii="Wingdings" w:hAnsi="Wingdings" w:hint="default"/>
      </w:rPr>
    </w:lvl>
    <w:lvl w:ilvl="3" w:tplc="BFF6D73C" w:tentative="1">
      <w:start w:val="1"/>
      <w:numFmt w:val="bullet"/>
      <w:lvlText w:val=""/>
      <w:lvlJc w:val="left"/>
      <w:pPr>
        <w:tabs>
          <w:tab w:val="num" w:pos="2880"/>
        </w:tabs>
        <w:ind w:left="2880" w:hanging="360"/>
      </w:pPr>
      <w:rPr>
        <w:rFonts w:ascii="Wingdings" w:hAnsi="Wingdings" w:hint="default"/>
      </w:rPr>
    </w:lvl>
    <w:lvl w:ilvl="4" w:tplc="D78E0AAA" w:tentative="1">
      <w:start w:val="1"/>
      <w:numFmt w:val="bullet"/>
      <w:lvlText w:val=""/>
      <w:lvlJc w:val="left"/>
      <w:pPr>
        <w:tabs>
          <w:tab w:val="num" w:pos="3600"/>
        </w:tabs>
        <w:ind w:left="3600" w:hanging="360"/>
      </w:pPr>
      <w:rPr>
        <w:rFonts w:ascii="Wingdings" w:hAnsi="Wingdings" w:hint="default"/>
      </w:rPr>
    </w:lvl>
    <w:lvl w:ilvl="5" w:tplc="605E51EC" w:tentative="1">
      <w:start w:val="1"/>
      <w:numFmt w:val="bullet"/>
      <w:lvlText w:val=""/>
      <w:lvlJc w:val="left"/>
      <w:pPr>
        <w:tabs>
          <w:tab w:val="num" w:pos="4320"/>
        </w:tabs>
        <w:ind w:left="4320" w:hanging="360"/>
      </w:pPr>
      <w:rPr>
        <w:rFonts w:ascii="Wingdings" w:hAnsi="Wingdings" w:hint="default"/>
      </w:rPr>
    </w:lvl>
    <w:lvl w:ilvl="6" w:tplc="4170B1AA" w:tentative="1">
      <w:start w:val="1"/>
      <w:numFmt w:val="bullet"/>
      <w:lvlText w:val=""/>
      <w:lvlJc w:val="left"/>
      <w:pPr>
        <w:tabs>
          <w:tab w:val="num" w:pos="5040"/>
        </w:tabs>
        <w:ind w:left="5040" w:hanging="360"/>
      </w:pPr>
      <w:rPr>
        <w:rFonts w:ascii="Wingdings" w:hAnsi="Wingdings" w:hint="default"/>
      </w:rPr>
    </w:lvl>
    <w:lvl w:ilvl="7" w:tplc="3F40F9CC" w:tentative="1">
      <w:start w:val="1"/>
      <w:numFmt w:val="bullet"/>
      <w:lvlText w:val=""/>
      <w:lvlJc w:val="left"/>
      <w:pPr>
        <w:tabs>
          <w:tab w:val="num" w:pos="5760"/>
        </w:tabs>
        <w:ind w:left="5760" w:hanging="360"/>
      </w:pPr>
      <w:rPr>
        <w:rFonts w:ascii="Wingdings" w:hAnsi="Wingdings" w:hint="default"/>
      </w:rPr>
    </w:lvl>
    <w:lvl w:ilvl="8" w:tplc="99746CFA" w:tentative="1">
      <w:start w:val="1"/>
      <w:numFmt w:val="bullet"/>
      <w:lvlText w:val=""/>
      <w:lvlJc w:val="left"/>
      <w:pPr>
        <w:tabs>
          <w:tab w:val="num" w:pos="6480"/>
        </w:tabs>
        <w:ind w:left="6480" w:hanging="360"/>
      </w:pPr>
      <w:rPr>
        <w:rFonts w:ascii="Wingdings" w:hAnsi="Wingdings" w:hint="default"/>
      </w:rPr>
    </w:lvl>
  </w:abstractNum>
  <w:abstractNum w:abstractNumId="5">
    <w:nsid w:val="17C6465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A58EB"/>
    <w:multiLevelType w:val="multilevel"/>
    <w:tmpl w:val="10AAB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075498"/>
    <w:multiLevelType w:val="hybridMultilevel"/>
    <w:tmpl w:val="8202EF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416186"/>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E1612"/>
    <w:multiLevelType w:val="hybridMultilevel"/>
    <w:tmpl w:val="FA6CB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093313"/>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11">
    <w:nsid w:val="3BDC39F1"/>
    <w:multiLevelType w:val="hybridMultilevel"/>
    <w:tmpl w:val="3984DDA6"/>
    <w:lvl w:ilvl="0" w:tplc="E0FCC89A">
      <w:start w:val="1"/>
      <w:numFmt w:val="bullet"/>
      <w:lvlText w:val=""/>
      <w:lvlJc w:val="left"/>
      <w:pPr>
        <w:tabs>
          <w:tab w:val="num" w:pos="720"/>
        </w:tabs>
        <w:ind w:left="720" w:hanging="360"/>
      </w:pPr>
      <w:rPr>
        <w:rFonts w:ascii="Wingdings" w:hAnsi="Wingdings" w:hint="default"/>
      </w:rPr>
    </w:lvl>
    <w:lvl w:ilvl="1" w:tplc="78FA6AB0" w:tentative="1">
      <w:start w:val="1"/>
      <w:numFmt w:val="bullet"/>
      <w:lvlText w:val=""/>
      <w:lvlJc w:val="left"/>
      <w:pPr>
        <w:tabs>
          <w:tab w:val="num" w:pos="1440"/>
        </w:tabs>
        <w:ind w:left="1440" w:hanging="360"/>
      </w:pPr>
      <w:rPr>
        <w:rFonts w:ascii="Wingdings" w:hAnsi="Wingdings" w:hint="default"/>
      </w:rPr>
    </w:lvl>
    <w:lvl w:ilvl="2" w:tplc="6C487FDE" w:tentative="1">
      <w:start w:val="1"/>
      <w:numFmt w:val="bullet"/>
      <w:lvlText w:val=""/>
      <w:lvlJc w:val="left"/>
      <w:pPr>
        <w:tabs>
          <w:tab w:val="num" w:pos="2160"/>
        </w:tabs>
        <w:ind w:left="2160" w:hanging="360"/>
      </w:pPr>
      <w:rPr>
        <w:rFonts w:ascii="Wingdings" w:hAnsi="Wingdings" w:hint="default"/>
      </w:rPr>
    </w:lvl>
    <w:lvl w:ilvl="3" w:tplc="0BCAB3F0" w:tentative="1">
      <w:start w:val="1"/>
      <w:numFmt w:val="bullet"/>
      <w:lvlText w:val=""/>
      <w:lvlJc w:val="left"/>
      <w:pPr>
        <w:tabs>
          <w:tab w:val="num" w:pos="2880"/>
        </w:tabs>
        <w:ind w:left="2880" w:hanging="360"/>
      </w:pPr>
      <w:rPr>
        <w:rFonts w:ascii="Wingdings" w:hAnsi="Wingdings" w:hint="default"/>
      </w:rPr>
    </w:lvl>
    <w:lvl w:ilvl="4" w:tplc="8E886624" w:tentative="1">
      <w:start w:val="1"/>
      <w:numFmt w:val="bullet"/>
      <w:lvlText w:val=""/>
      <w:lvlJc w:val="left"/>
      <w:pPr>
        <w:tabs>
          <w:tab w:val="num" w:pos="3600"/>
        </w:tabs>
        <w:ind w:left="3600" w:hanging="360"/>
      </w:pPr>
      <w:rPr>
        <w:rFonts w:ascii="Wingdings" w:hAnsi="Wingdings" w:hint="default"/>
      </w:rPr>
    </w:lvl>
    <w:lvl w:ilvl="5" w:tplc="D8805DBA" w:tentative="1">
      <w:start w:val="1"/>
      <w:numFmt w:val="bullet"/>
      <w:lvlText w:val=""/>
      <w:lvlJc w:val="left"/>
      <w:pPr>
        <w:tabs>
          <w:tab w:val="num" w:pos="4320"/>
        </w:tabs>
        <w:ind w:left="4320" w:hanging="360"/>
      </w:pPr>
      <w:rPr>
        <w:rFonts w:ascii="Wingdings" w:hAnsi="Wingdings" w:hint="default"/>
      </w:rPr>
    </w:lvl>
    <w:lvl w:ilvl="6" w:tplc="469403C4" w:tentative="1">
      <w:start w:val="1"/>
      <w:numFmt w:val="bullet"/>
      <w:lvlText w:val=""/>
      <w:lvlJc w:val="left"/>
      <w:pPr>
        <w:tabs>
          <w:tab w:val="num" w:pos="5040"/>
        </w:tabs>
        <w:ind w:left="5040" w:hanging="360"/>
      </w:pPr>
      <w:rPr>
        <w:rFonts w:ascii="Wingdings" w:hAnsi="Wingdings" w:hint="default"/>
      </w:rPr>
    </w:lvl>
    <w:lvl w:ilvl="7" w:tplc="BFAE1566" w:tentative="1">
      <w:start w:val="1"/>
      <w:numFmt w:val="bullet"/>
      <w:lvlText w:val=""/>
      <w:lvlJc w:val="left"/>
      <w:pPr>
        <w:tabs>
          <w:tab w:val="num" w:pos="5760"/>
        </w:tabs>
        <w:ind w:left="5760" w:hanging="360"/>
      </w:pPr>
      <w:rPr>
        <w:rFonts w:ascii="Wingdings" w:hAnsi="Wingdings" w:hint="default"/>
      </w:rPr>
    </w:lvl>
    <w:lvl w:ilvl="8" w:tplc="6F36C230" w:tentative="1">
      <w:start w:val="1"/>
      <w:numFmt w:val="bullet"/>
      <w:lvlText w:val=""/>
      <w:lvlJc w:val="left"/>
      <w:pPr>
        <w:tabs>
          <w:tab w:val="num" w:pos="6480"/>
        </w:tabs>
        <w:ind w:left="6480" w:hanging="360"/>
      </w:pPr>
      <w:rPr>
        <w:rFonts w:ascii="Wingdings" w:hAnsi="Wingdings" w:hint="default"/>
      </w:rPr>
    </w:lvl>
  </w:abstractNum>
  <w:abstractNum w:abstractNumId="12">
    <w:nsid w:val="3FAC6854"/>
    <w:multiLevelType w:val="hybridMultilevel"/>
    <w:tmpl w:val="6D1A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5F2856"/>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14">
    <w:nsid w:val="45477CCA"/>
    <w:multiLevelType w:val="multilevel"/>
    <w:tmpl w:val="6EF07DF4"/>
    <w:lvl w:ilvl="0">
      <w:start w:val="1"/>
      <w:numFmt w:val="decimal"/>
      <w:lvlText w:val="%1."/>
      <w:lvlJc w:val="left"/>
      <w:pPr>
        <w:tabs>
          <w:tab w:val="num" w:pos="720"/>
        </w:tabs>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3A73A7"/>
    <w:multiLevelType w:val="hybridMultilevel"/>
    <w:tmpl w:val="59E414A4"/>
    <w:lvl w:ilvl="0" w:tplc="1758D4F6">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205978"/>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nsid w:val="57AB70F7"/>
    <w:multiLevelType w:val="hybridMultilevel"/>
    <w:tmpl w:val="842851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E75D7F"/>
    <w:multiLevelType w:val="hybridMultilevel"/>
    <w:tmpl w:val="2BA6DB4C"/>
    <w:lvl w:ilvl="0" w:tplc="6BF06460">
      <w:start w:val="1"/>
      <w:numFmt w:val="bullet"/>
      <w:lvlText w:val=""/>
      <w:lvlJc w:val="left"/>
      <w:pPr>
        <w:tabs>
          <w:tab w:val="num" w:pos="720"/>
        </w:tabs>
        <w:ind w:left="720" w:hanging="360"/>
      </w:pPr>
      <w:rPr>
        <w:rFonts w:ascii="Wingdings" w:hAnsi="Wingdings" w:hint="default"/>
      </w:rPr>
    </w:lvl>
    <w:lvl w:ilvl="1" w:tplc="220ED508" w:tentative="1">
      <w:start w:val="1"/>
      <w:numFmt w:val="bullet"/>
      <w:lvlText w:val=""/>
      <w:lvlJc w:val="left"/>
      <w:pPr>
        <w:tabs>
          <w:tab w:val="num" w:pos="1440"/>
        </w:tabs>
        <w:ind w:left="1440" w:hanging="360"/>
      </w:pPr>
      <w:rPr>
        <w:rFonts w:ascii="Wingdings" w:hAnsi="Wingdings" w:hint="default"/>
      </w:rPr>
    </w:lvl>
    <w:lvl w:ilvl="2" w:tplc="43EE8AC0" w:tentative="1">
      <w:start w:val="1"/>
      <w:numFmt w:val="bullet"/>
      <w:lvlText w:val=""/>
      <w:lvlJc w:val="left"/>
      <w:pPr>
        <w:tabs>
          <w:tab w:val="num" w:pos="2160"/>
        </w:tabs>
        <w:ind w:left="2160" w:hanging="360"/>
      </w:pPr>
      <w:rPr>
        <w:rFonts w:ascii="Wingdings" w:hAnsi="Wingdings" w:hint="default"/>
      </w:rPr>
    </w:lvl>
    <w:lvl w:ilvl="3" w:tplc="694E464E" w:tentative="1">
      <w:start w:val="1"/>
      <w:numFmt w:val="bullet"/>
      <w:lvlText w:val=""/>
      <w:lvlJc w:val="left"/>
      <w:pPr>
        <w:tabs>
          <w:tab w:val="num" w:pos="2880"/>
        </w:tabs>
        <w:ind w:left="2880" w:hanging="360"/>
      </w:pPr>
      <w:rPr>
        <w:rFonts w:ascii="Wingdings" w:hAnsi="Wingdings" w:hint="default"/>
      </w:rPr>
    </w:lvl>
    <w:lvl w:ilvl="4" w:tplc="7ADA9CB2" w:tentative="1">
      <w:start w:val="1"/>
      <w:numFmt w:val="bullet"/>
      <w:lvlText w:val=""/>
      <w:lvlJc w:val="left"/>
      <w:pPr>
        <w:tabs>
          <w:tab w:val="num" w:pos="3600"/>
        </w:tabs>
        <w:ind w:left="3600" w:hanging="360"/>
      </w:pPr>
      <w:rPr>
        <w:rFonts w:ascii="Wingdings" w:hAnsi="Wingdings" w:hint="default"/>
      </w:rPr>
    </w:lvl>
    <w:lvl w:ilvl="5" w:tplc="E6D28782" w:tentative="1">
      <w:start w:val="1"/>
      <w:numFmt w:val="bullet"/>
      <w:lvlText w:val=""/>
      <w:lvlJc w:val="left"/>
      <w:pPr>
        <w:tabs>
          <w:tab w:val="num" w:pos="4320"/>
        </w:tabs>
        <w:ind w:left="4320" w:hanging="360"/>
      </w:pPr>
      <w:rPr>
        <w:rFonts w:ascii="Wingdings" w:hAnsi="Wingdings" w:hint="default"/>
      </w:rPr>
    </w:lvl>
    <w:lvl w:ilvl="6" w:tplc="EAB84792" w:tentative="1">
      <w:start w:val="1"/>
      <w:numFmt w:val="bullet"/>
      <w:lvlText w:val=""/>
      <w:lvlJc w:val="left"/>
      <w:pPr>
        <w:tabs>
          <w:tab w:val="num" w:pos="5040"/>
        </w:tabs>
        <w:ind w:left="5040" w:hanging="360"/>
      </w:pPr>
      <w:rPr>
        <w:rFonts w:ascii="Wingdings" w:hAnsi="Wingdings" w:hint="default"/>
      </w:rPr>
    </w:lvl>
    <w:lvl w:ilvl="7" w:tplc="2348ECA0" w:tentative="1">
      <w:start w:val="1"/>
      <w:numFmt w:val="bullet"/>
      <w:lvlText w:val=""/>
      <w:lvlJc w:val="left"/>
      <w:pPr>
        <w:tabs>
          <w:tab w:val="num" w:pos="5760"/>
        </w:tabs>
        <w:ind w:left="5760" w:hanging="360"/>
      </w:pPr>
      <w:rPr>
        <w:rFonts w:ascii="Wingdings" w:hAnsi="Wingdings" w:hint="default"/>
      </w:rPr>
    </w:lvl>
    <w:lvl w:ilvl="8" w:tplc="6428C364" w:tentative="1">
      <w:start w:val="1"/>
      <w:numFmt w:val="bullet"/>
      <w:lvlText w:val=""/>
      <w:lvlJc w:val="left"/>
      <w:pPr>
        <w:tabs>
          <w:tab w:val="num" w:pos="6480"/>
        </w:tabs>
        <w:ind w:left="6480" w:hanging="360"/>
      </w:pPr>
      <w:rPr>
        <w:rFonts w:ascii="Wingdings" w:hAnsi="Wingdings" w:hint="default"/>
      </w:rPr>
    </w:lvl>
  </w:abstractNum>
  <w:abstractNum w:abstractNumId="20">
    <w:nsid w:val="600F626B"/>
    <w:multiLevelType w:val="hybridMultilevel"/>
    <w:tmpl w:val="FE0EFDB4"/>
    <w:lvl w:ilvl="0" w:tplc="A63CEFE4">
      <w:start w:val="1"/>
      <w:numFmt w:val="bullet"/>
      <w:lvlText w:val=""/>
      <w:lvlJc w:val="left"/>
      <w:pPr>
        <w:tabs>
          <w:tab w:val="num" w:pos="720"/>
        </w:tabs>
        <w:ind w:left="720" w:hanging="360"/>
      </w:pPr>
      <w:rPr>
        <w:rFonts w:ascii="Wingdings" w:hAnsi="Wingdings" w:hint="default"/>
      </w:rPr>
    </w:lvl>
    <w:lvl w:ilvl="1" w:tplc="C6203F34" w:tentative="1">
      <w:start w:val="1"/>
      <w:numFmt w:val="bullet"/>
      <w:lvlText w:val=""/>
      <w:lvlJc w:val="left"/>
      <w:pPr>
        <w:tabs>
          <w:tab w:val="num" w:pos="1440"/>
        </w:tabs>
        <w:ind w:left="1440" w:hanging="360"/>
      </w:pPr>
      <w:rPr>
        <w:rFonts w:ascii="Wingdings" w:hAnsi="Wingdings" w:hint="default"/>
      </w:rPr>
    </w:lvl>
    <w:lvl w:ilvl="2" w:tplc="290C34DE" w:tentative="1">
      <w:start w:val="1"/>
      <w:numFmt w:val="bullet"/>
      <w:lvlText w:val=""/>
      <w:lvlJc w:val="left"/>
      <w:pPr>
        <w:tabs>
          <w:tab w:val="num" w:pos="2160"/>
        </w:tabs>
        <w:ind w:left="2160" w:hanging="360"/>
      </w:pPr>
      <w:rPr>
        <w:rFonts w:ascii="Wingdings" w:hAnsi="Wingdings" w:hint="default"/>
      </w:rPr>
    </w:lvl>
    <w:lvl w:ilvl="3" w:tplc="A5A07622" w:tentative="1">
      <w:start w:val="1"/>
      <w:numFmt w:val="bullet"/>
      <w:lvlText w:val=""/>
      <w:lvlJc w:val="left"/>
      <w:pPr>
        <w:tabs>
          <w:tab w:val="num" w:pos="2880"/>
        </w:tabs>
        <w:ind w:left="2880" w:hanging="360"/>
      </w:pPr>
      <w:rPr>
        <w:rFonts w:ascii="Wingdings" w:hAnsi="Wingdings" w:hint="default"/>
      </w:rPr>
    </w:lvl>
    <w:lvl w:ilvl="4" w:tplc="93E2D4E0" w:tentative="1">
      <w:start w:val="1"/>
      <w:numFmt w:val="bullet"/>
      <w:lvlText w:val=""/>
      <w:lvlJc w:val="left"/>
      <w:pPr>
        <w:tabs>
          <w:tab w:val="num" w:pos="3600"/>
        </w:tabs>
        <w:ind w:left="3600" w:hanging="360"/>
      </w:pPr>
      <w:rPr>
        <w:rFonts w:ascii="Wingdings" w:hAnsi="Wingdings" w:hint="default"/>
      </w:rPr>
    </w:lvl>
    <w:lvl w:ilvl="5" w:tplc="53287570" w:tentative="1">
      <w:start w:val="1"/>
      <w:numFmt w:val="bullet"/>
      <w:lvlText w:val=""/>
      <w:lvlJc w:val="left"/>
      <w:pPr>
        <w:tabs>
          <w:tab w:val="num" w:pos="4320"/>
        </w:tabs>
        <w:ind w:left="4320" w:hanging="360"/>
      </w:pPr>
      <w:rPr>
        <w:rFonts w:ascii="Wingdings" w:hAnsi="Wingdings" w:hint="default"/>
      </w:rPr>
    </w:lvl>
    <w:lvl w:ilvl="6" w:tplc="D0142C7C" w:tentative="1">
      <w:start w:val="1"/>
      <w:numFmt w:val="bullet"/>
      <w:lvlText w:val=""/>
      <w:lvlJc w:val="left"/>
      <w:pPr>
        <w:tabs>
          <w:tab w:val="num" w:pos="5040"/>
        </w:tabs>
        <w:ind w:left="5040" w:hanging="360"/>
      </w:pPr>
      <w:rPr>
        <w:rFonts w:ascii="Wingdings" w:hAnsi="Wingdings" w:hint="default"/>
      </w:rPr>
    </w:lvl>
    <w:lvl w:ilvl="7" w:tplc="E31684E0" w:tentative="1">
      <w:start w:val="1"/>
      <w:numFmt w:val="bullet"/>
      <w:lvlText w:val=""/>
      <w:lvlJc w:val="left"/>
      <w:pPr>
        <w:tabs>
          <w:tab w:val="num" w:pos="5760"/>
        </w:tabs>
        <w:ind w:left="5760" w:hanging="360"/>
      </w:pPr>
      <w:rPr>
        <w:rFonts w:ascii="Wingdings" w:hAnsi="Wingdings" w:hint="default"/>
      </w:rPr>
    </w:lvl>
    <w:lvl w:ilvl="8" w:tplc="16508298" w:tentative="1">
      <w:start w:val="1"/>
      <w:numFmt w:val="bullet"/>
      <w:lvlText w:val=""/>
      <w:lvlJc w:val="left"/>
      <w:pPr>
        <w:tabs>
          <w:tab w:val="num" w:pos="6480"/>
        </w:tabs>
        <w:ind w:left="6480" w:hanging="360"/>
      </w:pPr>
      <w:rPr>
        <w:rFonts w:ascii="Wingdings" w:hAnsi="Wingdings" w:hint="default"/>
      </w:rPr>
    </w:lvl>
  </w:abstractNum>
  <w:abstractNum w:abstractNumId="21">
    <w:nsid w:val="64A559A5"/>
    <w:multiLevelType w:val="hybridMultilevel"/>
    <w:tmpl w:val="0FE4DD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4D0E86"/>
    <w:multiLevelType w:val="hybridMultilevel"/>
    <w:tmpl w:val="B32AC59A"/>
    <w:lvl w:ilvl="0" w:tplc="5F862856">
      <w:start w:val="1"/>
      <w:numFmt w:val="bullet"/>
      <w:lvlText w:val=""/>
      <w:lvlJc w:val="left"/>
      <w:pPr>
        <w:tabs>
          <w:tab w:val="num" w:pos="720"/>
        </w:tabs>
        <w:ind w:left="720" w:hanging="360"/>
      </w:pPr>
      <w:rPr>
        <w:rFonts w:ascii="Wingdings" w:hAnsi="Wingdings" w:hint="default"/>
      </w:rPr>
    </w:lvl>
    <w:lvl w:ilvl="1" w:tplc="D1261A02" w:tentative="1">
      <w:start w:val="1"/>
      <w:numFmt w:val="bullet"/>
      <w:lvlText w:val=""/>
      <w:lvlJc w:val="left"/>
      <w:pPr>
        <w:tabs>
          <w:tab w:val="num" w:pos="1440"/>
        </w:tabs>
        <w:ind w:left="1440" w:hanging="360"/>
      </w:pPr>
      <w:rPr>
        <w:rFonts w:ascii="Wingdings" w:hAnsi="Wingdings" w:hint="default"/>
      </w:rPr>
    </w:lvl>
    <w:lvl w:ilvl="2" w:tplc="03A2DED6" w:tentative="1">
      <w:start w:val="1"/>
      <w:numFmt w:val="bullet"/>
      <w:lvlText w:val=""/>
      <w:lvlJc w:val="left"/>
      <w:pPr>
        <w:tabs>
          <w:tab w:val="num" w:pos="2160"/>
        </w:tabs>
        <w:ind w:left="2160" w:hanging="360"/>
      </w:pPr>
      <w:rPr>
        <w:rFonts w:ascii="Wingdings" w:hAnsi="Wingdings" w:hint="default"/>
      </w:rPr>
    </w:lvl>
    <w:lvl w:ilvl="3" w:tplc="5A909956" w:tentative="1">
      <w:start w:val="1"/>
      <w:numFmt w:val="bullet"/>
      <w:lvlText w:val=""/>
      <w:lvlJc w:val="left"/>
      <w:pPr>
        <w:tabs>
          <w:tab w:val="num" w:pos="2880"/>
        </w:tabs>
        <w:ind w:left="2880" w:hanging="360"/>
      </w:pPr>
      <w:rPr>
        <w:rFonts w:ascii="Wingdings" w:hAnsi="Wingdings" w:hint="default"/>
      </w:rPr>
    </w:lvl>
    <w:lvl w:ilvl="4" w:tplc="02D4CE40" w:tentative="1">
      <w:start w:val="1"/>
      <w:numFmt w:val="bullet"/>
      <w:lvlText w:val=""/>
      <w:lvlJc w:val="left"/>
      <w:pPr>
        <w:tabs>
          <w:tab w:val="num" w:pos="3600"/>
        </w:tabs>
        <w:ind w:left="3600" w:hanging="360"/>
      </w:pPr>
      <w:rPr>
        <w:rFonts w:ascii="Wingdings" w:hAnsi="Wingdings" w:hint="default"/>
      </w:rPr>
    </w:lvl>
    <w:lvl w:ilvl="5" w:tplc="F0C2DFB8" w:tentative="1">
      <w:start w:val="1"/>
      <w:numFmt w:val="bullet"/>
      <w:lvlText w:val=""/>
      <w:lvlJc w:val="left"/>
      <w:pPr>
        <w:tabs>
          <w:tab w:val="num" w:pos="4320"/>
        </w:tabs>
        <w:ind w:left="4320" w:hanging="360"/>
      </w:pPr>
      <w:rPr>
        <w:rFonts w:ascii="Wingdings" w:hAnsi="Wingdings" w:hint="default"/>
      </w:rPr>
    </w:lvl>
    <w:lvl w:ilvl="6" w:tplc="5618364A" w:tentative="1">
      <w:start w:val="1"/>
      <w:numFmt w:val="bullet"/>
      <w:lvlText w:val=""/>
      <w:lvlJc w:val="left"/>
      <w:pPr>
        <w:tabs>
          <w:tab w:val="num" w:pos="5040"/>
        </w:tabs>
        <w:ind w:left="5040" w:hanging="360"/>
      </w:pPr>
      <w:rPr>
        <w:rFonts w:ascii="Wingdings" w:hAnsi="Wingdings" w:hint="default"/>
      </w:rPr>
    </w:lvl>
    <w:lvl w:ilvl="7" w:tplc="0A105746" w:tentative="1">
      <w:start w:val="1"/>
      <w:numFmt w:val="bullet"/>
      <w:lvlText w:val=""/>
      <w:lvlJc w:val="left"/>
      <w:pPr>
        <w:tabs>
          <w:tab w:val="num" w:pos="5760"/>
        </w:tabs>
        <w:ind w:left="5760" w:hanging="360"/>
      </w:pPr>
      <w:rPr>
        <w:rFonts w:ascii="Wingdings" w:hAnsi="Wingdings" w:hint="default"/>
      </w:rPr>
    </w:lvl>
    <w:lvl w:ilvl="8" w:tplc="8102916C" w:tentative="1">
      <w:start w:val="1"/>
      <w:numFmt w:val="bullet"/>
      <w:lvlText w:val=""/>
      <w:lvlJc w:val="left"/>
      <w:pPr>
        <w:tabs>
          <w:tab w:val="num" w:pos="6480"/>
        </w:tabs>
        <w:ind w:left="6480" w:hanging="360"/>
      </w:pPr>
      <w:rPr>
        <w:rFonts w:ascii="Wingdings" w:hAnsi="Wingdings" w:hint="default"/>
      </w:rPr>
    </w:lvl>
  </w:abstractNum>
  <w:abstractNum w:abstractNumId="23">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nsid w:val="6D1D3288"/>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26">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nsid w:val="79AF009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F36E4"/>
    <w:multiLevelType w:val="hybridMultilevel"/>
    <w:tmpl w:val="25DE1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25526F"/>
    <w:multiLevelType w:val="hybridMultilevel"/>
    <w:tmpl w:val="677C64F0"/>
    <w:lvl w:ilvl="0" w:tplc="DDC211D4">
      <w:start w:val="1"/>
      <w:numFmt w:val="bullet"/>
      <w:lvlText w:val=""/>
      <w:lvlJc w:val="left"/>
      <w:pPr>
        <w:tabs>
          <w:tab w:val="num" w:pos="720"/>
        </w:tabs>
        <w:ind w:left="720" w:hanging="360"/>
      </w:pPr>
      <w:rPr>
        <w:rFonts w:ascii="Wingdings" w:hAnsi="Wingdings" w:hint="default"/>
      </w:rPr>
    </w:lvl>
    <w:lvl w:ilvl="1" w:tplc="2F949416" w:tentative="1">
      <w:start w:val="1"/>
      <w:numFmt w:val="bullet"/>
      <w:lvlText w:val=""/>
      <w:lvlJc w:val="left"/>
      <w:pPr>
        <w:tabs>
          <w:tab w:val="num" w:pos="1440"/>
        </w:tabs>
        <w:ind w:left="1440" w:hanging="360"/>
      </w:pPr>
      <w:rPr>
        <w:rFonts w:ascii="Wingdings" w:hAnsi="Wingdings" w:hint="default"/>
      </w:rPr>
    </w:lvl>
    <w:lvl w:ilvl="2" w:tplc="766C8A8A" w:tentative="1">
      <w:start w:val="1"/>
      <w:numFmt w:val="bullet"/>
      <w:lvlText w:val=""/>
      <w:lvlJc w:val="left"/>
      <w:pPr>
        <w:tabs>
          <w:tab w:val="num" w:pos="2160"/>
        </w:tabs>
        <w:ind w:left="2160" w:hanging="360"/>
      </w:pPr>
      <w:rPr>
        <w:rFonts w:ascii="Wingdings" w:hAnsi="Wingdings" w:hint="default"/>
      </w:rPr>
    </w:lvl>
    <w:lvl w:ilvl="3" w:tplc="4014BF6A" w:tentative="1">
      <w:start w:val="1"/>
      <w:numFmt w:val="bullet"/>
      <w:lvlText w:val=""/>
      <w:lvlJc w:val="left"/>
      <w:pPr>
        <w:tabs>
          <w:tab w:val="num" w:pos="2880"/>
        </w:tabs>
        <w:ind w:left="2880" w:hanging="360"/>
      </w:pPr>
      <w:rPr>
        <w:rFonts w:ascii="Wingdings" w:hAnsi="Wingdings" w:hint="default"/>
      </w:rPr>
    </w:lvl>
    <w:lvl w:ilvl="4" w:tplc="D5F4ABD4" w:tentative="1">
      <w:start w:val="1"/>
      <w:numFmt w:val="bullet"/>
      <w:lvlText w:val=""/>
      <w:lvlJc w:val="left"/>
      <w:pPr>
        <w:tabs>
          <w:tab w:val="num" w:pos="3600"/>
        </w:tabs>
        <w:ind w:left="3600" w:hanging="360"/>
      </w:pPr>
      <w:rPr>
        <w:rFonts w:ascii="Wingdings" w:hAnsi="Wingdings" w:hint="default"/>
      </w:rPr>
    </w:lvl>
    <w:lvl w:ilvl="5" w:tplc="8BC6D644" w:tentative="1">
      <w:start w:val="1"/>
      <w:numFmt w:val="bullet"/>
      <w:lvlText w:val=""/>
      <w:lvlJc w:val="left"/>
      <w:pPr>
        <w:tabs>
          <w:tab w:val="num" w:pos="4320"/>
        </w:tabs>
        <w:ind w:left="4320" w:hanging="360"/>
      </w:pPr>
      <w:rPr>
        <w:rFonts w:ascii="Wingdings" w:hAnsi="Wingdings" w:hint="default"/>
      </w:rPr>
    </w:lvl>
    <w:lvl w:ilvl="6" w:tplc="80885BAE" w:tentative="1">
      <w:start w:val="1"/>
      <w:numFmt w:val="bullet"/>
      <w:lvlText w:val=""/>
      <w:lvlJc w:val="left"/>
      <w:pPr>
        <w:tabs>
          <w:tab w:val="num" w:pos="5040"/>
        </w:tabs>
        <w:ind w:left="5040" w:hanging="360"/>
      </w:pPr>
      <w:rPr>
        <w:rFonts w:ascii="Wingdings" w:hAnsi="Wingdings" w:hint="default"/>
      </w:rPr>
    </w:lvl>
    <w:lvl w:ilvl="7" w:tplc="9EC6A75A" w:tentative="1">
      <w:start w:val="1"/>
      <w:numFmt w:val="bullet"/>
      <w:lvlText w:val=""/>
      <w:lvlJc w:val="left"/>
      <w:pPr>
        <w:tabs>
          <w:tab w:val="num" w:pos="5760"/>
        </w:tabs>
        <w:ind w:left="5760" w:hanging="360"/>
      </w:pPr>
      <w:rPr>
        <w:rFonts w:ascii="Wingdings" w:hAnsi="Wingdings" w:hint="default"/>
      </w:rPr>
    </w:lvl>
    <w:lvl w:ilvl="8" w:tplc="D7E861DE" w:tentative="1">
      <w:start w:val="1"/>
      <w:numFmt w:val="bullet"/>
      <w:lvlText w:val=""/>
      <w:lvlJc w:val="left"/>
      <w:pPr>
        <w:tabs>
          <w:tab w:val="num" w:pos="6480"/>
        </w:tabs>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num>
  <w:num w:numId="7">
    <w:abstractNumId w:val="14"/>
  </w:num>
  <w:num w:numId="8">
    <w:abstractNumId w:val="11"/>
  </w:num>
  <w:num w:numId="9">
    <w:abstractNumId w:val="20"/>
  </w:num>
  <w:num w:numId="10">
    <w:abstractNumId w:val="12"/>
  </w:num>
  <w:num w:numId="11">
    <w:abstractNumId w:val="4"/>
  </w:num>
  <w:num w:numId="12">
    <w:abstractNumId w:val="8"/>
  </w:num>
  <w:num w:numId="13">
    <w:abstractNumId w:val="19"/>
  </w:num>
  <w:num w:numId="14">
    <w:abstractNumId w:val="3"/>
  </w:num>
  <w:num w:numId="15">
    <w:abstractNumId w:val="22"/>
  </w:num>
  <w:num w:numId="16">
    <w:abstractNumId w:val="16"/>
  </w:num>
  <w:num w:numId="17">
    <w:abstractNumId w:val="5"/>
  </w:num>
  <w:num w:numId="18">
    <w:abstractNumId w:val="13"/>
  </w:num>
  <w:num w:numId="19">
    <w:abstractNumId w:val="25"/>
  </w:num>
  <w:num w:numId="20">
    <w:abstractNumId w:val="0"/>
  </w:num>
  <w:num w:numId="21">
    <w:abstractNumId w:val="10"/>
  </w:num>
  <w:num w:numId="22">
    <w:abstractNumId w:val="29"/>
  </w:num>
  <w:num w:numId="23">
    <w:abstractNumId w:val="1"/>
  </w:num>
  <w:num w:numId="24">
    <w:abstractNumId w:val="28"/>
  </w:num>
  <w:num w:numId="25">
    <w:abstractNumId w:val="9"/>
  </w:num>
  <w:num w:numId="26">
    <w:abstractNumId w:val="18"/>
  </w:num>
  <w:num w:numId="27">
    <w:abstractNumId w:val="7"/>
  </w:num>
  <w:num w:numId="28">
    <w:abstractNumId w:val="21"/>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20C68"/>
    <w:rsid w:val="000439DA"/>
    <w:rsid w:val="000C3779"/>
    <w:rsid w:val="00103E7F"/>
    <w:rsid w:val="00104D06"/>
    <w:rsid w:val="0012166C"/>
    <w:rsid w:val="00145B0A"/>
    <w:rsid w:val="001467A9"/>
    <w:rsid w:val="0015269F"/>
    <w:rsid w:val="00154A73"/>
    <w:rsid w:val="00160E17"/>
    <w:rsid w:val="001674D1"/>
    <w:rsid w:val="001944AB"/>
    <w:rsid w:val="001B2F26"/>
    <w:rsid w:val="001B2F7D"/>
    <w:rsid w:val="001B5063"/>
    <w:rsid w:val="001D7EA3"/>
    <w:rsid w:val="002132DB"/>
    <w:rsid w:val="0021483E"/>
    <w:rsid w:val="00256FCA"/>
    <w:rsid w:val="00275456"/>
    <w:rsid w:val="00281804"/>
    <w:rsid w:val="00285817"/>
    <w:rsid w:val="002956AF"/>
    <w:rsid w:val="002B78B8"/>
    <w:rsid w:val="002C021C"/>
    <w:rsid w:val="00321F14"/>
    <w:rsid w:val="00352EC5"/>
    <w:rsid w:val="003703A7"/>
    <w:rsid w:val="003C7305"/>
    <w:rsid w:val="00420B32"/>
    <w:rsid w:val="00436F1D"/>
    <w:rsid w:val="00437AFE"/>
    <w:rsid w:val="00441EBA"/>
    <w:rsid w:val="0044221F"/>
    <w:rsid w:val="00487642"/>
    <w:rsid w:val="004A66BF"/>
    <w:rsid w:val="004F1943"/>
    <w:rsid w:val="00514526"/>
    <w:rsid w:val="005225E0"/>
    <w:rsid w:val="00523017"/>
    <w:rsid w:val="005B5CB1"/>
    <w:rsid w:val="005C7B47"/>
    <w:rsid w:val="006164DB"/>
    <w:rsid w:val="00647CF4"/>
    <w:rsid w:val="00652846"/>
    <w:rsid w:val="00666AAC"/>
    <w:rsid w:val="00686B9D"/>
    <w:rsid w:val="006C105A"/>
    <w:rsid w:val="006E43AF"/>
    <w:rsid w:val="00736DD6"/>
    <w:rsid w:val="0074657F"/>
    <w:rsid w:val="00752EDA"/>
    <w:rsid w:val="007924B1"/>
    <w:rsid w:val="007953A4"/>
    <w:rsid w:val="007B6CA9"/>
    <w:rsid w:val="007E0AD0"/>
    <w:rsid w:val="007E687B"/>
    <w:rsid w:val="008C6D79"/>
    <w:rsid w:val="008D4291"/>
    <w:rsid w:val="008F733E"/>
    <w:rsid w:val="0093326E"/>
    <w:rsid w:val="009865DC"/>
    <w:rsid w:val="009A5153"/>
    <w:rsid w:val="009C30ED"/>
    <w:rsid w:val="009F113D"/>
    <w:rsid w:val="009F3127"/>
    <w:rsid w:val="009F387C"/>
    <w:rsid w:val="00A13441"/>
    <w:rsid w:val="00A43D6C"/>
    <w:rsid w:val="00A71766"/>
    <w:rsid w:val="00A73310"/>
    <w:rsid w:val="00A8138D"/>
    <w:rsid w:val="00A92FA0"/>
    <w:rsid w:val="00A9629E"/>
    <w:rsid w:val="00AA0C1A"/>
    <w:rsid w:val="00AA519F"/>
    <w:rsid w:val="00AB143F"/>
    <w:rsid w:val="00AB3521"/>
    <w:rsid w:val="00AF3E17"/>
    <w:rsid w:val="00B12E2D"/>
    <w:rsid w:val="00B21DF4"/>
    <w:rsid w:val="00B34E01"/>
    <w:rsid w:val="00B360E8"/>
    <w:rsid w:val="00B516FD"/>
    <w:rsid w:val="00B55083"/>
    <w:rsid w:val="00B7431E"/>
    <w:rsid w:val="00B82856"/>
    <w:rsid w:val="00BC6639"/>
    <w:rsid w:val="00C27983"/>
    <w:rsid w:val="00CE1600"/>
    <w:rsid w:val="00D360F3"/>
    <w:rsid w:val="00D36EC1"/>
    <w:rsid w:val="00DC2E60"/>
    <w:rsid w:val="00DC3265"/>
    <w:rsid w:val="00DC542D"/>
    <w:rsid w:val="00DD14F2"/>
    <w:rsid w:val="00DD5B5F"/>
    <w:rsid w:val="00E32CA1"/>
    <w:rsid w:val="00E66F71"/>
    <w:rsid w:val="00EA1A6A"/>
    <w:rsid w:val="00EB78D7"/>
    <w:rsid w:val="00EC5808"/>
    <w:rsid w:val="00EE78D3"/>
    <w:rsid w:val="00EF5EE4"/>
    <w:rsid w:val="00F35EDA"/>
    <w:rsid w:val="00F41C64"/>
    <w:rsid w:val="00FD6078"/>
    <w:rsid w:val="00FE2B2D"/>
    <w:rsid w:val="00FF2A49"/>
    <w:rsid w:val="00FF636F"/>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808"/>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HeaderChar">
    <w:name w:val="Header Char"/>
    <w:basedOn w:val="DefaultParagraphFont"/>
    <w:link w:val="Header"/>
    <w:uiPriority w:val="99"/>
    <w:rsid w:val="00B7431E"/>
  </w:style>
  <w:style w:type="paragraph" w:styleId="Footer">
    <w:name w:val="footer"/>
    <w:basedOn w:val="Normal"/>
    <w:link w:val="Foot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FooterChar">
    <w:name w:val="Footer Char"/>
    <w:basedOn w:val="DefaultParagraphFont"/>
    <w:link w:val="Footer"/>
    <w:uiPriority w:val="99"/>
    <w:rsid w:val="00B7431E"/>
  </w:style>
  <w:style w:type="paragraph" w:styleId="BalloonText">
    <w:name w:val="Balloon Text"/>
    <w:basedOn w:val="Normal"/>
    <w:link w:val="BalloonTextChar"/>
    <w:uiPriority w:val="99"/>
    <w:semiHidden/>
    <w:unhideWhenUsed/>
    <w:rsid w:val="00B7431E"/>
    <w:rPr>
      <w:rFonts w:ascii="Tahoma" w:hAnsi="Tahoma" w:cs="Tahoma"/>
      <w:sz w:val="16"/>
      <w:szCs w:val="16"/>
    </w:rPr>
  </w:style>
  <w:style w:type="character" w:customStyle="1" w:styleId="BalloonTextChar">
    <w:name w:val="Balloon Text Char"/>
    <w:basedOn w:val="DefaultParagraphFont"/>
    <w:link w:val="BalloonText"/>
    <w:uiPriority w:val="99"/>
    <w:semiHidden/>
    <w:rsid w:val="00B7431E"/>
    <w:rPr>
      <w:rFonts w:ascii="Tahoma" w:hAnsi="Tahoma" w:cs="Tahoma"/>
      <w:sz w:val="16"/>
      <w:szCs w:val="16"/>
    </w:rPr>
  </w:style>
  <w:style w:type="character" w:styleId="Hyperlink">
    <w:name w:val="Hyperlink"/>
    <w:basedOn w:val="DefaultParagraphFont"/>
    <w:uiPriority w:val="99"/>
    <w:unhideWhenUsed/>
    <w:rsid w:val="004F1943"/>
    <w:rPr>
      <w:color w:val="0000FF" w:themeColor="hyperlink"/>
      <w:u w:val="single"/>
    </w:rPr>
  </w:style>
  <w:style w:type="paragraph" w:styleId="ListParagraph">
    <w:name w:val="List Paragraph"/>
    <w:basedOn w:val="Normal"/>
    <w:uiPriority w:val="34"/>
    <w:qFormat/>
    <w:rsid w:val="00020C68"/>
    <w:pPr>
      <w:spacing w:after="200" w:line="276" w:lineRule="auto"/>
      <w:ind w:left="720"/>
      <w:contextualSpacing/>
    </w:pPr>
    <w:rPr>
      <w:rFonts w:ascii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24261596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65">
          <w:marLeft w:val="288"/>
          <w:marRight w:val="0"/>
          <w:marTop w:val="240"/>
          <w:marBottom w:val="0"/>
          <w:divBdr>
            <w:top w:val="none" w:sz="0" w:space="0" w:color="auto"/>
            <w:left w:val="none" w:sz="0" w:space="0" w:color="auto"/>
            <w:bottom w:val="none" w:sz="0" w:space="0" w:color="auto"/>
            <w:right w:val="none" w:sz="0" w:space="0" w:color="auto"/>
          </w:divBdr>
        </w:div>
      </w:divsChild>
    </w:div>
    <w:div w:id="375393058">
      <w:bodyDiv w:val="1"/>
      <w:marLeft w:val="0"/>
      <w:marRight w:val="0"/>
      <w:marTop w:val="0"/>
      <w:marBottom w:val="0"/>
      <w:divBdr>
        <w:top w:val="none" w:sz="0" w:space="0" w:color="auto"/>
        <w:left w:val="none" w:sz="0" w:space="0" w:color="auto"/>
        <w:bottom w:val="none" w:sz="0" w:space="0" w:color="auto"/>
        <w:right w:val="none" w:sz="0" w:space="0" w:color="auto"/>
      </w:divBdr>
    </w:div>
    <w:div w:id="551772181">
      <w:bodyDiv w:val="1"/>
      <w:marLeft w:val="0"/>
      <w:marRight w:val="0"/>
      <w:marTop w:val="0"/>
      <w:marBottom w:val="0"/>
      <w:divBdr>
        <w:top w:val="none" w:sz="0" w:space="0" w:color="auto"/>
        <w:left w:val="none" w:sz="0" w:space="0" w:color="auto"/>
        <w:bottom w:val="none" w:sz="0" w:space="0" w:color="auto"/>
        <w:right w:val="none" w:sz="0" w:space="0" w:color="auto"/>
      </w:divBdr>
      <w:divsChild>
        <w:div w:id="180361232">
          <w:marLeft w:val="288"/>
          <w:marRight w:val="0"/>
          <w:marTop w:val="240"/>
          <w:marBottom w:val="0"/>
          <w:divBdr>
            <w:top w:val="none" w:sz="0" w:space="0" w:color="auto"/>
            <w:left w:val="none" w:sz="0" w:space="0" w:color="auto"/>
            <w:bottom w:val="none" w:sz="0" w:space="0" w:color="auto"/>
            <w:right w:val="none" w:sz="0" w:space="0" w:color="auto"/>
          </w:divBdr>
        </w:div>
      </w:divsChild>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794643434">
      <w:bodyDiv w:val="1"/>
      <w:marLeft w:val="0"/>
      <w:marRight w:val="0"/>
      <w:marTop w:val="0"/>
      <w:marBottom w:val="0"/>
      <w:divBdr>
        <w:top w:val="none" w:sz="0" w:space="0" w:color="auto"/>
        <w:left w:val="none" w:sz="0" w:space="0" w:color="auto"/>
        <w:bottom w:val="none" w:sz="0" w:space="0" w:color="auto"/>
        <w:right w:val="none" w:sz="0" w:space="0" w:color="auto"/>
      </w:divBdr>
      <w:divsChild>
        <w:div w:id="40397764">
          <w:marLeft w:val="288"/>
          <w:marRight w:val="0"/>
          <w:marTop w:val="240"/>
          <w:marBottom w:val="0"/>
          <w:divBdr>
            <w:top w:val="none" w:sz="0" w:space="0" w:color="auto"/>
            <w:left w:val="none" w:sz="0" w:space="0" w:color="auto"/>
            <w:bottom w:val="none" w:sz="0" w:space="0" w:color="auto"/>
            <w:right w:val="none" w:sz="0" w:space="0" w:color="auto"/>
          </w:divBdr>
        </w:div>
        <w:div w:id="583148494">
          <w:marLeft w:val="288"/>
          <w:marRight w:val="0"/>
          <w:marTop w:val="240"/>
          <w:marBottom w:val="0"/>
          <w:divBdr>
            <w:top w:val="none" w:sz="0" w:space="0" w:color="auto"/>
            <w:left w:val="none" w:sz="0" w:space="0" w:color="auto"/>
            <w:bottom w:val="none" w:sz="0" w:space="0" w:color="auto"/>
            <w:right w:val="none" w:sz="0" w:space="0" w:color="auto"/>
          </w:divBdr>
        </w:div>
      </w:divsChild>
    </w:div>
    <w:div w:id="1050114749">
      <w:bodyDiv w:val="1"/>
      <w:marLeft w:val="0"/>
      <w:marRight w:val="0"/>
      <w:marTop w:val="0"/>
      <w:marBottom w:val="0"/>
      <w:divBdr>
        <w:top w:val="none" w:sz="0" w:space="0" w:color="auto"/>
        <w:left w:val="none" w:sz="0" w:space="0" w:color="auto"/>
        <w:bottom w:val="none" w:sz="0" w:space="0" w:color="auto"/>
        <w:right w:val="none" w:sz="0" w:space="0" w:color="auto"/>
      </w:divBdr>
    </w:div>
    <w:div w:id="1055006726">
      <w:bodyDiv w:val="1"/>
      <w:marLeft w:val="0"/>
      <w:marRight w:val="0"/>
      <w:marTop w:val="0"/>
      <w:marBottom w:val="0"/>
      <w:divBdr>
        <w:top w:val="none" w:sz="0" w:space="0" w:color="auto"/>
        <w:left w:val="none" w:sz="0" w:space="0" w:color="auto"/>
        <w:bottom w:val="none" w:sz="0" w:space="0" w:color="auto"/>
        <w:right w:val="none" w:sz="0" w:space="0" w:color="auto"/>
      </w:divBdr>
    </w:div>
    <w:div w:id="1108889514">
      <w:bodyDiv w:val="1"/>
      <w:marLeft w:val="0"/>
      <w:marRight w:val="0"/>
      <w:marTop w:val="0"/>
      <w:marBottom w:val="0"/>
      <w:divBdr>
        <w:top w:val="none" w:sz="0" w:space="0" w:color="auto"/>
        <w:left w:val="none" w:sz="0" w:space="0" w:color="auto"/>
        <w:bottom w:val="none" w:sz="0" w:space="0" w:color="auto"/>
        <w:right w:val="none" w:sz="0" w:space="0" w:color="auto"/>
      </w:divBdr>
      <w:divsChild>
        <w:div w:id="178276543">
          <w:marLeft w:val="288"/>
          <w:marRight w:val="0"/>
          <w:marTop w:val="240"/>
          <w:marBottom w:val="0"/>
          <w:divBdr>
            <w:top w:val="none" w:sz="0" w:space="0" w:color="auto"/>
            <w:left w:val="none" w:sz="0" w:space="0" w:color="auto"/>
            <w:bottom w:val="none" w:sz="0" w:space="0" w:color="auto"/>
            <w:right w:val="none" w:sz="0" w:space="0" w:color="auto"/>
          </w:divBdr>
        </w:div>
        <w:div w:id="1812475263">
          <w:marLeft w:val="288"/>
          <w:marRight w:val="0"/>
          <w:marTop w:val="240"/>
          <w:marBottom w:val="0"/>
          <w:divBdr>
            <w:top w:val="none" w:sz="0" w:space="0" w:color="auto"/>
            <w:left w:val="none" w:sz="0" w:space="0" w:color="auto"/>
            <w:bottom w:val="none" w:sz="0" w:space="0" w:color="auto"/>
            <w:right w:val="none" w:sz="0" w:space="0" w:color="auto"/>
          </w:divBdr>
        </w:div>
        <w:div w:id="1052727433">
          <w:marLeft w:val="288"/>
          <w:marRight w:val="0"/>
          <w:marTop w:val="240"/>
          <w:marBottom w:val="0"/>
          <w:divBdr>
            <w:top w:val="none" w:sz="0" w:space="0" w:color="auto"/>
            <w:left w:val="none" w:sz="0" w:space="0" w:color="auto"/>
            <w:bottom w:val="none" w:sz="0" w:space="0" w:color="auto"/>
            <w:right w:val="none" w:sz="0" w:space="0" w:color="auto"/>
          </w:divBdr>
        </w:div>
        <w:div w:id="1778523191">
          <w:marLeft w:val="288"/>
          <w:marRight w:val="0"/>
          <w:marTop w:val="240"/>
          <w:marBottom w:val="0"/>
          <w:divBdr>
            <w:top w:val="none" w:sz="0" w:space="0" w:color="auto"/>
            <w:left w:val="none" w:sz="0" w:space="0" w:color="auto"/>
            <w:bottom w:val="none" w:sz="0" w:space="0" w:color="auto"/>
            <w:right w:val="none" w:sz="0" w:space="0" w:color="auto"/>
          </w:divBdr>
        </w:div>
        <w:div w:id="1853454156">
          <w:marLeft w:val="288"/>
          <w:marRight w:val="0"/>
          <w:marTop w:val="240"/>
          <w:marBottom w:val="0"/>
          <w:divBdr>
            <w:top w:val="none" w:sz="0" w:space="0" w:color="auto"/>
            <w:left w:val="none" w:sz="0" w:space="0" w:color="auto"/>
            <w:bottom w:val="none" w:sz="0" w:space="0" w:color="auto"/>
            <w:right w:val="none" w:sz="0" w:space="0" w:color="auto"/>
          </w:divBdr>
        </w:div>
      </w:divsChild>
    </w:div>
    <w:div w:id="1242526208">
      <w:bodyDiv w:val="1"/>
      <w:marLeft w:val="0"/>
      <w:marRight w:val="0"/>
      <w:marTop w:val="0"/>
      <w:marBottom w:val="0"/>
      <w:divBdr>
        <w:top w:val="none" w:sz="0" w:space="0" w:color="auto"/>
        <w:left w:val="none" w:sz="0" w:space="0" w:color="auto"/>
        <w:bottom w:val="none" w:sz="0" w:space="0" w:color="auto"/>
        <w:right w:val="none" w:sz="0" w:space="0" w:color="auto"/>
      </w:divBdr>
    </w:div>
    <w:div w:id="1259410157">
      <w:bodyDiv w:val="1"/>
      <w:marLeft w:val="0"/>
      <w:marRight w:val="0"/>
      <w:marTop w:val="0"/>
      <w:marBottom w:val="0"/>
      <w:divBdr>
        <w:top w:val="none" w:sz="0" w:space="0" w:color="auto"/>
        <w:left w:val="none" w:sz="0" w:space="0" w:color="auto"/>
        <w:bottom w:val="none" w:sz="0" w:space="0" w:color="auto"/>
        <w:right w:val="none" w:sz="0" w:space="0" w:color="auto"/>
      </w:divBdr>
    </w:div>
    <w:div w:id="1266038431">
      <w:bodyDiv w:val="1"/>
      <w:marLeft w:val="0"/>
      <w:marRight w:val="0"/>
      <w:marTop w:val="0"/>
      <w:marBottom w:val="0"/>
      <w:divBdr>
        <w:top w:val="none" w:sz="0" w:space="0" w:color="auto"/>
        <w:left w:val="none" w:sz="0" w:space="0" w:color="auto"/>
        <w:bottom w:val="none" w:sz="0" w:space="0" w:color="auto"/>
        <w:right w:val="none" w:sz="0" w:space="0" w:color="auto"/>
      </w:divBdr>
      <w:divsChild>
        <w:div w:id="1274050766">
          <w:marLeft w:val="288"/>
          <w:marRight w:val="0"/>
          <w:marTop w:val="240"/>
          <w:marBottom w:val="0"/>
          <w:divBdr>
            <w:top w:val="none" w:sz="0" w:space="0" w:color="auto"/>
            <w:left w:val="none" w:sz="0" w:space="0" w:color="auto"/>
            <w:bottom w:val="none" w:sz="0" w:space="0" w:color="auto"/>
            <w:right w:val="none" w:sz="0" w:space="0" w:color="auto"/>
          </w:divBdr>
        </w:div>
        <w:div w:id="1079792662">
          <w:marLeft w:val="288"/>
          <w:marRight w:val="0"/>
          <w:marTop w:val="240"/>
          <w:marBottom w:val="0"/>
          <w:divBdr>
            <w:top w:val="none" w:sz="0" w:space="0" w:color="auto"/>
            <w:left w:val="none" w:sz="0" w:space="0" w:color="auto"/>
            <w:bottom w:val="none" w:sz="0" w:space="0" w:color="auto"/>
            <w:right w:val="none" w:sz="0" w:space="0" w:color="auto"/>
          </w:divBdr>
        </w:div>
        <w:div w:id="929050572">
          <w:marLeft w:val="288"/>
          <w:marRight w:val="0"/>
          <w:marTop w:val="240"/>
          <w:marBottom w:val="0"/>
          <w:divBdr>
            <w:top w:val="none" w:sz="0" w:space="0" w:color="auto"/>
            <w:left w:val="none" w:sz="0" w:space="0" w:color="auto"/>
            <w:bottom w:val="none" w:sz="0" w:space="0" w:color="auto"/>
            <w:right w:val="none" w:sz="0" w:space="0" w:color="auto"/>
          </w:divBdr>
        </w:div>
        <w:div w:id="1304389490">
          <w:marLeft w:val="288"/>
          <w:marRight w:val="0"/>
          <w:marTop w:val="240"/>
          <w:marBottom w:val="0"/>
          <w:divBdr>
            <w:top w:val="none" w:sz="0" w:space="0" w:color="auto"/>
            <w:left w:val="none" w:sz="0" w:space="0" w:color="auto"/>
            <w:bottom w:val="none" w:sz="0" w:space="0" w:color="auto"/>
            <w:right w:val="none" w:sz="0" w:space="0" w:color="auto"/>
          </w:divBdr>
        </w:div>
        <w:div w:id="767308149">
          <w:marLeft w:val="288"/>
          <w:marRight w:val="0"/>
          <w:marTop w:val="240"/>
          <w:marBottom w:val="0"/>
          <w:divBdr>
            <w:top w:val="none" w:sz="0" w:space="0" w:color="auto"/>
            <w:left w:val="none" w:sz="0" w:space="0" w:color="auto"/>
            <w:bottom w:val="none" w:sz="0" w:space="0" w:color="auto"/>
            <w:right w:val="none" w:sz="0" w:space="0" w:color="auto"/>
          </w:divBdr>
        </w:div>
        <w:div w:id="1445804999">
          <w:marLeft w:val="288"/>
          <w:marRight w:val="0"/>
          <w:marTop w:val="240"/>
          <w:marBottom w:val="0"/>
          <w:divBdr>
            <w:top w:val="none" w:sz="0" w:space="0" w:color="auto"/>
            <w:left w:val="none" w:sz="0" w:space="0" w:color="auto"/>
            <w:bottom w:val="none" w:sz="0" w:space="0" w:color="auto"/>
            <w:right w:val="none" w:sz="0" w:space="0" w:color="auto"/>
          </w:divBdr>
        </w:div>
        <w:div w:id="442502634">
          <w:marLeft w:val="288"/>
          <w:marRight w:val="0"/>
          <w:marTop w:val="240"/>
          <w:marBottom w:val="0"/>
          <w:divBdr>
            <w:top w:val="none" w:sz="0" w:space="0" w:color="auto"/>
            <w:left w:val="none" w:sz="0" w:space="0" w:color="auto"/>
            <w:bottom w:val="none" w:sz="0" w:space="0" w:color="auto"/>
            <w:right w:val="none" w:sz="0" w:space="0" w:color="auto"/>
          </w:divBdr>
        </w:div>
        <w:div w:id="1281494352">
          <w:marLeft w:val="288"/>
          <w:marRight w:val="0"/>
          <w:marTop w:val="240"/>
          <w:marBottom w:val="0"/>
          <w:divBdr>
            <w:top w:val="none" w:sz="0" w:space="0" w:color="auto"/>
            <w:left w:val="none" w:sz="0" w:space="0" w:color="auto"/>
            <w:bottom w:val="none" w:sz="0" w:space="0" w:color="auto"/>
            <w:right w:val="none" w:sz="0" w:space="0" w:color="auto"/>
          </w:divBdr>
        </w:div>
      </w:divsChild>
    </w:div>
    <w:div w:id="1324815779">
      <w:bodyDiv w:val="1"/>
      <w:marLeft w:val="0"/>
      <w:marRight w:val="0"/>
      <w:marTop w:val="0"/>
      <w:marBottom w:val="0"/>
      <w:divBdr>
        <w:top w:val="none" w:sz="0" w:space="0" w:color="auto"/>
        <w:left w:val="none" w:sz="0" w:space="0" w:color="auto"/>
        <w:bottom w:val="none" w:sz="0" w:space="0" w:color="auto"/>
        <w:right w:val="none" w:sz="0" w:space="0" w:color="auto"/>
      </w:divBdr>
      <w:divsChild>
        <w:div w:id="1245869920">
          <w:marLeft w:val="288"/>
          <w:marRight w:val="0"/>
          <w:marTop w:val="240"/>
          <w:marBottom w:val="0"/>
          <w:divBdr>
            <w:top w:val="none" w:sz="0" w:space="0" w:color="auto"/>
            <w:left w:val="none" w:sz="0" w:space="0" w:color="auto"/>
            <w:bottom w:val="none" w:sz="0" w:space="0" w:color="auto"/>
            <w:right w:val="none" w:sz="0" w:space="0" w:color="auto"/>
          </w:divBdr>
        </w:div>
        <w:div w:id="1951277861">
          <w:marLeft w:val="288"/>
          <w:marRight w:val="0"/>
          <w:marTop w:val="240"/>
          <w:marBottom w:val="0"/>
          <w:divBdr>
            <w:top w:val="none" w:sz="0" w:space="0" w:color="auto"/>
            <w:left w:val="none" w:sz="0" w:space="0" w:color="auto"/>
            <w:bottom w:val="none" w:sz="0" w:space="0" w:color="auto"/>
            <w:right w:val="none" w:sz="0" w:space="0" w:color="auto"/>
          </w:divBdr>
        </w:div>
        <w:div w:id="1867789938">
          <w:marLeft w:val="288"/>
          <w:marRight w:val="0"/>
          <w:marTop w:val="240"/>
          <w:marBottom w:val="0"/>
          <w:divBdr>
            <w:top w:val="none" w:sz="0" w:space="0" w:color="auto"/>
            <w:left w:val="none" w:sz="0" w:space="0" w:color="auto"/>
            <w:bottom w:val="none" w:sz="0" w:space="0" w:color="auto"/>
            <w:right w:val="none" w:sz="0" w:space="0" w:color="auto"/>
          </w:divBdr>
        </w:div>
      </w:divsChild>
    </w:div>
    <w:div w:id="1556502972">
      <w:bodyDiv w:val="1"/>
      <w:marLeft w:val="0"/>
      <w:marRight w:val="0"/>
      <w:marTop w:val="0"/>
      <w:marBottom w:val="0"/>
      <w:divBdr>
        <w:top w:val="none" w:sz="0" w:space="0" w:color="auto"/>
        <w:left w:val="none" w:sz="0" w:space="0" w:color="auto"/>
        <w:bottom w:val="none" w:sz="0" w:space="0" w:color="auto"/>
        <w:right w:val="none" w:sz="0" w:space="0" w:color="auto"/>
      </w:divBdr>
      <w:divsChild>
        <w:div w:id="229392392">
          <w:marLeft w:val="806"/>
          <w:marRight w:val="0"/>
          <w:marTop w:val="240"/>
          <w:marBottom w:val="0"/>
          <w:divBdr>
            <w:top w:val="none" w:sz="0" w:space="0" w:color="auto"/>
            <w:left w:val="none" w:sz="0" w:space="0" w:color="auto"/>
            <w:bottom w:val="none" w:sz="0" w:space="0" w:color="auto"/>
            <w:right w:val="none" w:sz="0" w:space="0" w:color="auto"/>
          </w:divBdr>
        </w:div>
        <w:div w:id="179438669">
          <w:marLeft w:val="806"/>
          <w:marRight w:val="0"/>
          <w:marTop w:val="240"/>
          <w:marBottom w:val="0"/>
          <w:divBdr>
            <w:top w:val="none" w:sz="0" w:space="0" w:color="auto"/>
            <w:left w:val="none" w:sz="0" w:space="0" w:color="auto"/>
            <w:bottom w:val="none" w:sz="0" w:space="0" w:color="auto"/>
            <w:right w:val="none" w:sz="0" w:space="0" w:color="auto"/>
          </w:divBdr>
        </w:div>
        <w:div w:id="594553198">
          <w:marLeft w:val="806"/>
          <w:marRight w:val="0"/>
          <w:marTop w:val="240"/>
          <w:marBottom w:val="0"/>
          <w:divBdr>
            <w:top w:val="none" w:sz="0" w:space="0" w:color="auto"/>
            <w:left w:val="none" w:sz="0" w:space="0" w:color="auto"/>
            <w:bottom w:val="none" w:sz="0" w:space="0" w:color="auto"/>
            <w:right w:val="none" w:sz="0" w:space="0" w:color="auto"/>
          </w:divBdr>
        </w:div>
        <w:div w:id="600383144">
          <w:marLeft w:val="806"/>
          <w:marRight w:val="0"/>
          <w:marTop w:val="240"/>
          <w:marBottom w:val="0"/>
          <w:divBdr>
            <w:top w:val="none" w:sz="0" w:space="0" w:color="auto"/>
            <w:left w:val="none" w:sz="0" w:space="0" w:color="auto"/>
            <w:bottom w:val="none" w:sz="0" w:space="0" w:color="auto"/>
            <w:right w:val="none" w:sz="0" w:space="0" w:color="auto"/>
          </w:divBdr>
        </w:div>
        <w:div w:id="669219468">
          <w:marLeft w:val="806"/>
          <w:marRight w:val="0"/>
          <w:marTop w:val="240"/>
          <w:marBottom w:val="0"/>
          <w:divBdr>
            <w:top w:val="none" w:sz="0" w:space="0" w:color="auto"/>
            <w:left w:val="none" w:sz="0" w:space="0" w:color="auto"/>
            <w:bottom w:val="none" w:sz="0" w:space="0" w:color="auto"/>
            <w:right w:val="none" w:sz="0" w:space="0" w:color="auto"/>
          </w:divBdr>
        </w:div>
        <w:div w:id="913323504">
          <w:marLeft w:val="806"/>
          <w:marRight w:val="0"/>
          <w:marTop w:val="240"/>
          <w:marBottom w:val="0"/>
          <w:divBdr>
            <w:top w:val="none" w:sz="0" w:space="0" w:color="auto"/>
            <w:left w:val="none" w:sz="0" w:space="0" w:color="auto"/>
            <w:bottom w:val="none" w:sz="0" w:space="0" w:color="auto"/>
            <w:right w:val="none" w:sz="0" w:space="0" w:color="auto"/>
          </w:divBdr>
        </w:div>
        <w:div w:id="686906130">
          <w:marLeft w:val="806"/>
          <w:marRight w:val="0"/>
          <w:marTop w:val="240"/>
          <w:marBottom w:val="0"/>
          <w:divBdr>
            <w:top w:val="none" w:sz="0" w:space="0" w:color="auto"/>
            <w:left w:val="none" w:sz="0" w:space="0" w:color="auto"/>
            <w:bottom w:val="none" w:sz="0" w:space="0" w:color="auto"/>
            <w:right w:val="none" w:sz="0" w:space="0" w:color="auto"/>
          </w:divBdr>
        </w:div>
      </w:divsChild>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719086435">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kalateave.ee/et/materjalid/blogi/9598-perk-on-nutipolvkonna-kalurite-abilin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1401</Words>
  <Characters>7986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6</cp:revision>
  <dcterms:created xsi:type="dcterms:W3CDTF">2021-06-14T05:57:00Z</dcterms:created>
  <dcterms:modified xsi:type="dcterms:W3CDTF">2021-06-15T16:53:00Z</dcterms:modified>
</cp:coreProperties>
</file>